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536" w:rsidRPr="00662536" w:rsidRDefault="00662536" w:rsidP="00662536"/>
    <w:p w:rsidR="00662536" w:rsidRDefault="00662536" w:rsidP="00662536">
      <w:pPr>
        <w:tabs>
          <w:tab w:val="left" w:pos="2805"/>
        </w:tabs>
      </w:pPr>
      <w:r>
        <w:tab/>
      </w:r>
    </w:p>
    <w:p w:rsidR="00662536" w:rsidRDefault="00662536" w:rsidP="00662536">
      <w:pPr>
        <w:tabs>
          <w:tab w:val="left" w:pos="2805"/>
        </w:tabs>
      </w:pPr>
    </w:p>
    <w:p w:rsidR="00662536" w:rsidRDefault="00662536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662536" w:rsidRDefault="00662536" w:rsidP="00662536">
      <w:pPr>
        <w:tabs>
          <w:tab w:val="left" w:pos="2805"/>
        </w:tabs>
      </w:pPr>
    </w:p>
    <w:p w:rsidR="00662536" w:rsidRDefault="00662536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662536">
        <w:rPr>
          <w:rFonts w:ascii="Times New Roman" w:hAnsi="Times New Roman" w:cs="Times New Roman"/>
          <w:b/>
          <w:sz w:val="28"/>
          <w:szCs w:val="28"/>
        </w:rPr>
        <w:t xml:space="preserve">Публичный доклад муниципального бюджетного дошкольного образовательного учреждения «Детский сад №2 «Родничок» ст.Наурская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62536">
        <w:rPr>
          <w:rFonts w:ascii="Times New Roman" w:hAnsi="Times New Roman" w:cs="Times New Roman"/>
          <w:b/>
          <w:sz w:val="28"/>
          <w:szCs w:val="28"/>
        </w:rPr>
        <w:t xml:space="preserve">Наурского муниципального района» за 2021-2022 учебный год. </w:t>
      </w:r>
    </w:p>
    <w:p w:rsidR="00F17285" w:rsidRDefault="00F17285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</w:p>
    <w:p w:rsidR="00F17285" w:rsidRDefault="00F17285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</w:p>
    <w:p w:rsidR="00F17285" w:rsidRDefault="00F17285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</w:p>
    <w:p w:rsidR="00F17285" w:rsidRDefault="00F17285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</w:p>
    <w:p w:rsidR="00F17285" w:rsidRDefault="00F17285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</w:p>
    <w:p w:rsidR="00960994" w:rsidRDefault="00960994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</w:p>
    <w:p w:rsidR="00960994" w:rsidRDefault="00960994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</w:p>
    <w:p w:rsidR="00960994" w:rsidRDefault="00960994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</w:p>
    <w:p w:rsidR="00960994" w:rsidRDefault="00960994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</w:p>
    <w:p w:rsidR="00960994" w:rsidRDefault="00960994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</w:p>
    <w:p w:rsidR="00960994" w:rsidRDefault="00960994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</w:p>
    <w:p w:rsidR="00960994" w:rsidRDefault="00960994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</w:p>
    <w:p w:rsidR="00960994" w:rsidRDefault="00960994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</w:p>
    <w:p w:rsidR="00960994" w:rsidRDefault="00960994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</w:p>
    <w:p w:rsidR="00F17285" w:rsidRDefault="00F17285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</w:p>
    <w:p w:rsidR="00F17285" w:rsidRDefault="00F17285" w:rsidP="00662536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</w:p>
    <w:p w:rsidR="00F17285" w:rsidRPr="00662536" w:rsidRDefault="00F17285" w:rsidP="00F17285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Ст.Наурская</w:t>
      </w:r>
    </w:p>
    <w:p w:rsidR="00F17285" w:rsidRDefault="00F17285" w:rsidP="00F17285">
      <w:pPr>
        <w:tabs>
          <w:tab w:val="left" w:pos="36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2022</w:t>
      </w:r>
    </w:p>
    <w:p w:rsidR="00662536" w:rsidRDefault="00662536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960994" w:rsidRDefault="00960994" w:rsidP="00662536">
      <w:pPr>
        <w:tabs>
          <w:tab w:val="left" w:pos="2805"/>
        </w:tabs>
      </w:pPr>
    </w:p>
    <w:p w:rsidR="00F17285" w:rsidRDefault="00F17285" w:rsidP="00662536">
      <w:pPr>
        <w:tabs>
          <w:tab w:val="left" w:pos="2805"/>
        </w:tabs>
      </w:pP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1728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F17285">
        <w:rPr>
          <w:rFonts w:ascii="Calibri" w:eastAsia="Calibri" w:hAnsi="Calibri" w:cs="Times New Roman"/>
          <w:b/>
        </w:rPr>
        <w:t xml:space="preserve">                                                                </w:t>
      </w:r>
      <w:r w:rsidRPr="00F17285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1.Общая характеристика образовательного учреждения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2.Контингент воспитанников и комплектование групп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3.Структура управления учреждения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4.Калровое обеспечение. Стаж педагогической работы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5.Особенности образовательного процесса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6.Результативность воспитательно - образовательной деятельности</w:t>
      </w:r>
    </w:p>
    <w:p w:rsidR="00F17285" w:rsidRPr="00F17285" w:rsidRDefault="00F17285" w:rsidP="00F17285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7.</w:t>
      </w: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17285">
        <w:rPr>
          <w:rFonts w:ascii="Times New Roman" w:eastAsia="Times New Roman" w:hAnsi="Times New Roman" w:cs="Times New Roman"/>
          <w:sz w:val="28"/>
        </w:rPr>
        <w:t xml:space="preserve">Анализ качества воспитания и образования детей ДОУ. 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8.Основные задачи и направления развития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9. Обеспечение психологической и коррекционной поддержки воспитанников 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10. Основные направления деятельности по решению поставленных задач 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11.Физкультурно- оздоровительная работа детского сада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12.Состояние здоровья воспитанников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13.Предметно – развивающая среда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lastRenderedPageBreak/>
        <w:t>14.Взаимодействие с родителями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15.Безопасность детского сада. Пожарная безопасность. 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Охрана труда. Антитеррористическая защищенность.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16.Финансовые ресурсы и их использование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17.Заключение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1728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17285">
        <w:rPr>
          <w:rFonts w:ascii="Times New Roman" w:eastAsia="Calibri" w:hAnsi="Times New Roman" w:cs="Times New Roman"/>
          <w:b/>
          <w:bCs/>
          <w:sz w:val="28"/>
          <w:szCs w:val="28"/>
        </w:rPr>
        <w:t>1.Общие сведения  и характеристика образовательного учреждения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135"/>
        <w:gridCol w:w="5492"/>
      </w:tblGrid>
      <w:tr w:rsidR="00F17285" w:rsidRPr="00F17285" w:rsidTr="00F17285">
        <w:tc>
          <w:tcPr>
            <w:tcW w:w="4219" w:type="dxa"/>
            <w:vAlign w:val="center"/>
          </w:tcPr>
          <w:p w:rsidR="00F17285" w:rsidRPr="00F17285" w:rsidRDefault="00F17285" w:rsidP="00F172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Arial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5635" w:type="dxa"/>
            <w:vAlign w:val="center"/>
          </w:tcPr>
          <w:p w:rsidR="00F17285" w:rsidRPr="00F17285" w:rsidRDefault="00F17285" w:rsidP="00F17285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172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Муниципальное бюджетное дошкольное образовательное учреждение «Детский сад №2 «Родничок» </w:t>
            </w:r>
            <w:r w:rsidRPr="00F172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ст. Наурская Наурского муниципального района»</w:t>
            </w:r>
          </w:p>
          <w:p w:rsidR="00F17285" w:rsidRPr="00F17285" w:rsidRDefault="00F17285" w:rsidP="00F1728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17285" w:rsidRPr="00F17285" w:rsidTr="00F17285">
        <w:tc>
          <w:tcPr>
            <w:tcW w:w="4219" w:type="dxa"/>
            <w:vAlign w:val="center"/>
          </w:tcPr>
          <w:p w:rsidR="00F17285" w:rsidRPr="00F17285" w:rsidRDefault="00F17285" w:rsidP="00F17285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Arial" w:hAnsi="Times New Roman" w:cs="Times New Roman"/>
                <w:sz w:val="28"/>
                <w:szCs w:val="28"/>
              </w:rPr>
              <w:t>Сокращенное  название</w:t>
            </w:r>
          </w:p>
        </w:tc>
        <w:tc>
          <w:tcPr>
            <w:tcW w:w="5635" w:type="dxa"/>
            <w:vAlign w:val="center"/>
          </w:tcPr>
          <w:p w:rsidR="00F17285" w:rsidRPr="00F17285" w:rsidRDefault="00F17285" w:rsidP="00F1728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МБДОУ №2 «Родничок» </w:t>
            </w:r>
            <w:r w:rsidRPr="00F172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ст. Наурская Наурского муниципального района</w:t>
            </w:r>
          </w:p>
        </w:tc>
      </w:tr>
      <w:tr w:rsidR="00F17285" w:rsidRPr="00F17285" w:rsidTr="00F17285">
        <w:tc>
          <w:tcPr>
            <w:tcW w:w="4219" w:type="dxa"/>
            <w:vAlign w:val="center"/>
          </w:tcPr>
          <w:p w:rsidR="00F17285" w:rsidRPr="00F17285" w:rsidRDefault="00F17285" w:rsidP="00F172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Arial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5635" w:type="dxa"/>
            <w:vAlign w:val="center"/>
          </w:tcPr>
          <w:p w:rsidR="00F17285" w:rsidRPr="00F17285" w:rsidRDefault="00F17285" w:rsidP="00F1728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Calibri" w:hAnsi="Times New Roman" w:cs="Times New Roman"/>
                <w:sz w:val="28"/>
                <w:szCs w:val="28"/>
              </w:rPr>
              <w:t>Кузнецова Елена Рафаэлевна</w:t>
            </w:r>
          </w:p>
        </w:tc>
      </w:tr>
      <w:tr w:rsidR="00F17285" w:rsidRPr="00F17285" w:rsidTr="00F17285">
        <w:tc>
          <w:tcPr>
            <w:tcW w:w="4219" w:type="dxa"/>
            <w:vAlign w:val="center"/>
          </w:tcPr>
          <w:p w:rsidR="00F17285" w:rsidRPr="00F17285" w:rsidRDefault="00F17285" w:rsidP="00F172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Arial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5635" w:type="dxa"/>
            <w:vAlign w:val="center"/>
          </w:tcPr>
          <w:p w:rsidR="00F17285" w:rsidRPr="00F17285" w:rsidRDefault="00F17285" w:rsidP="00F17285">
            <w:pPr>
              <w:spacing w:after="120"/>
              <w:ind w:right="2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366128, ЧР, Наурский  район, ст. Наурская ул. Ислама Дугучиева 62/а </w:t>
            </w:r>
          </w:p>
        </w:tc>
      </w:tr>
      <w:tr w:rsidR="00F17285" w:rsidRPr="00F17285" w:rsidTr="00F17285">
        <w:tc>
          <w:tcPr>
            <w:tcW w:w="4219" w:type="dxa"/>
            <w:vAlign w:val="center"/>
          </w:tcPr>
          <w:p w:rsidR="00F17285" w:rsidRPr="00F17285" w:rsidRDefault="00F17285" w:rsidP="00F172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Arial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5635" w:type="dxa"/>
            <w:vAlign w:val="center"/>
          </w:tcPr>
          <w:p w:rsidR="00F17285" w:rsidRPr="00F17285" w:rsidRDefault="00F17285" w:rsidP="00F1728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Calibri" w:hAnsi="Times New Roman" w:cs="Times New Roman"/>
                <w:sz w:val="28"/>
                <w:szCs w:val="28"/>
              </w:rPr>
              <w:t>78714322221</w:t>
            </w:r>
          </w:p>
        </w:tc>
      </w:tr>
      <w:tr w:rsidR="00F17285" w:rsidRPr="00960994" w:rsidTr="00F17285">
        <w:tc>
          <w:tcPr>
            <w:tcW w:w="4219" w:type="dxa"/>
            <w:vAlign w:val="center"/>
          </w:tcPr>
          <w:p w:rsidR="00F17285" w:rsidRPr="00F17285" w:rsidRDefault="00F17285" w:rsidP="00F172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Arial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5635" w:type="dxa"/>
            <w:vAlign w:val="center"/>
          </w:tcPr>
          <w:p w:rsidR="00F17285" w:rsidRPr="00F17285" w:rsidRDefault="00F17285" w:rsidP="00F1728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E-mail: - rodnichok - naur@ mail. ru</w:t>
            </w:r>
          </w:p>
        </w:tc>
      </w:tr>
      <w:tr w:rsidR="00F17285" w:rsidRPr="00F17285" w:rsidTr="00F17285">
        <w:tc>
          <w:tcPr>
            <w:tcW w:w="4219" w:type="dxa"/>
            <w:vAlign w:val="center"/>
          </w:tcPr>
          <w:p w:rsidR="00F17285" w:rsidRPr="00F17285" w:rsidRDefault="00F17285" w:rsidP="00F17285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Arial" w:hAnsi="Times New Roman" w:cs="Times New Roman"/>
                <w:sz w:val="28"/>
                <w:szCs w:val="28"/>
              </w:rPr>
              <w:t>Официальный сайт ДОУ</w:t>
            </w:r>
          </w:p>
        </w:tc>
        <w:tc>
          <w:tcPr>
            <w:tcW w:w="5635" w:type="dxa"/>
            <w:vAlign w:val="center"/>
          </w:tcPr>
          <w:p w:rsidR="00F17285" w:rsidRPr="00F17285" w:rsidRDefault="00F17285" w:rsidP="00F1728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naur</w:t>
            </w:r>
            <w:r w:rsidRPr="00F172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F1728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mds</w:t>
            </w:r>
            <w:r w:rsidRPr="00F17285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F1728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</w:p>
        </w:tc>
      </w:tr>
      <w:tr w:rsidR="00F17285" w:rsidRPr="00F17285" w:rsidTr="00F17285">
        <w:tc>
          <w:tcPr>
            <w:tcW w:w="4219" w:type="dxa"/>
            <w:vAlign w:val="center"/>
          </w:tcPr>
          <w:p w:rsidR="00F17285" w:rsidRPr="00F17285" w:rsidRDefault="00F17285" w:rsidP="00F172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Arial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5635" w:type="dxa"/>
            <w:vAlign w:val="center"/>
          </w:tcPr>
          <w:p w:rsidR="00F17285" w:rsidRPr="00F17285" w:rsidRDefault="00F17285" w:rsidP="00F1728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Администрация Наурского муниципального района</w:t>
            </w:r>
          </w:p>
        </w:tc>
      </w:tr>
      <w:tr w:rsidR="00F17285" w:rsidRPr="00F17285" w:rsidTr="00F17285">
        <w:tc>
          <w:tcPr>
            <w:tcW w:w="4219" w:type="dxa"/>
            <w:vAlign w:val="center"/>
          </w:tcPr>
          <w:p w:rsidR="00F17285" w:rsidRPr="00F17285" w:rsidRDefault="00F17285" w:rsidP="00F172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Arial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5635" w:type="dxa"/>
            <w:vAlign w:val="center"/>
          </w:tcPr>
          <w:p w:rsidR="00F17285" w:rsidRPr="00F17285" w:rsidRDefault="00F17285" w:rsidP="00F1728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Calibri" w:hAnsi="Times New Roman" w:cs="Times New Roman"/>
                <w:sz w:val="28"/>
                <w:szCs w:val="28"/>
              </w:rPr>
              <w:t>01.09.1980 г.</w:t>
            </w:r>
          </w:p>
        </w:tc>
      </w:tr>
      <w:tr w:rsidR="00F17285" w:rsidRPr="00F17285" w:rsidTr="00F17285">
        <w:tc>
          <w:tcPr>
            <w:tcW w:w="4219" w:type="dxa"/>
            <w:vAlign w:val="center"/>
          </w:tcPr>
          <w:p w:rsidR="00F17285" w:rsidRPr="00F17285" w:rsidRDefault="00F17285" w:rsidP="00F172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Arial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5635" w:type="dxa"/>
            <w:vAlign w:val="center"/>
          </w:tcPr>
          <w:p w:rsidR="00F17285" w:rsidRPr="00F17285" w:rsidRDefault="00F17285" w:rsidP="00F17285">
            <w:pPr>
              <w:autoSpaceDE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Серия 20 ИЛ 02 № 0000325,  выдана Министерством образования и науки ЧР             № 1969 от 08.062015года, срок действия –  </w:t>
            </w:r>
            <w:r w:rsidRPr="00F172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«бессрочно».</w:t>
            </w:r>
          </w:p>
        </w:tc>
      </w:tr>
    </w:tbl>
    <w:p w:rsidR="00F17285" w:rsidRPr="00F17285" w:rsidRDefault="00F17285" w:rsidP="00F17285">
      <w:pPr>
        <w:spacing w:after="2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F17285" w:rsidRPr="00F17285" w:rsidRDefault="00F17285" w:rsidP="00F17285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«Детский сад №2 «Родничок» </w:t>
      </w:r>
      <w:r w:rsidRPr="00F172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ст. Наурская Наурского муниципального района» -</w:t>
      </w:r>
      <w:r w:rsidRPr="00F1728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2-х этажное кирпичное здание. Территория ДОУ озеленена, оснащена прогулочными верандами в количестве  6 единиц, имеется спортивная площадка, цветники.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Режим  работы ДОУ:    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F1728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Рабочая неделя – пятидневная, с понедельника по пятницу,</w:t>
      </w:r>
      <w:r w:rsidRPr="00F1728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выходные   дни  – суббота,   воскресенье, праздничные дни. 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Длительность пребывания детей в группах – 12 часов.                                              Режим работы групп – с 7:00 до 19:00.  </w:t>
      </w:r>
    </w:p>
    <w:p w:rsidR="00F17285" w:rsidRPr="00F17285" w:rsidRDefault="00F17285" w:rsidP="00F17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и воспитание в </w:t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ДОУ  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осуществлялось на</w:t>
      </w:r>
      <w:r w:rsidRPr="00F172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русском и чеченском языках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На базе МБДОУ «Детский сад №2 «Родничок» </w:t>
      </w:r>
      <w:r w:rsidRPr="00F17285">
        <w:rPr>
          <w:rFonts w:ascii="Times New Roman" w:eastAsia="Times New Roman" w:hAnsi="Times New Roman" w:cs="Times New Roman"/>
          <w:bCs/>
          <w:sz w:val="28"/>
          <w:szCs w:val="28"/>
        </w:rPr>
        <w:t>ст. Наурская Наурского муниципального района» открыт консультативный центр по оказанию медико-педагогической помощи родителям ( законным представителям) детей, не посещающих ДОУ.</w:t>
      </w:r>
      <w:r w:rsidRPr="00F17285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F17285" w:rsidRPr="00F17285" w:rsidRDefault="00F17285" w:rsidP="00F17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pacing w:val="-10"/>
          <w:sz w:val="28"/>
          <w:szCs w:val="28"/>
          <w:u w:val="single"/>
          <w:lang w:eastAsia="ru-RU"/>
        </w:rPr>
        <w:t>Деятельность ДОУ направлена: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-       на обеспечение интеллектуального, личностного, физического развития детей дошкольного возраста;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-       на охрану жизни и укрепление здоровья детей;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-       на осуществление коррекции отклонений в развитии детей;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-       на приобщение детей к общечеловеческим ценностям;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-       на взаимодействие с семьей для обеспечения полноценного развития ребенка.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 и участок соответствуют государственным санитарно-эпидемиологическим требованиям к устройству, правилам и нормативам работы ДОУ</w:t>
      </w:r>
      <w:r w:rsidRPr="00F17285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 xml:space="preserve"> СанПиН 2.3/2.4.3590-20 "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нормам и правилам пожарной безопасности. 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детского сада озеленена насаждениями по всему периметру. На территории учреждения имеются различные виды деревьев и кустарников,  клумбы и цветники. Групповые помещения обеспечены мебелью и игровым оборудованием в достаточном количестве. Развивающая среда детского сада организована с учетом интересов детей и отвечает их возрастным особенностям.</w:t>
      </w:r>
    </w:p>
    <w:p w:rsidR="00F17285" w:rsidRPr="00F17285" w:rsidRDefault="00F17285" w:rsidP="00F17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В детском саду реализуется основная образовательная программа МБДОУ «Детский сад №2  «Родничок» ст. Наурская  Наурского муниципального района», которая построена по принципу программы нового поколения «От рождения до школы под редакцией Н.Е.Вераксы, Т. С. Комаровой, М. А. Васильевой, а также</w:t>
      </w:r>
      <w:r w:rsidRPr="00F17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компенсирующей направленности: «Воспитание и обучение детей дошкольного возраста с общим недоразвитием речи» Т.Б.Филичева, Т.В.Туманова, Г.В.Чиркина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коллектива МБДОУ ведется в соответствии с нормативными документами и годовым планом. Содержание психолого-педагогической работы направлено на освоение детьми следующих образовательных областей: «Познавательное развитие», «Художественно- эстетическое развитие», «Речевое развитие»», «Физическое» и «Социально- коммуникативное»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Материально-техническая база соответствует санитарным, эстетическим, современным требованиям для развития личностных качеств воспитанников, их воспитания и образования. </w:t>
      </w:r>
    </w:p>
    <w:p w:rsidR="00F17285" w:rsidRPr="00F17285" w:rsidRDefault="00F17285" w:rsidP="00F17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Контингент воспитанников и комплектование групп</w:t>
      </w:r>
    </w:p>
    <w:p w:rsidR="00F17285" w:rsidRPr="00F17285" w:rsidRDefault="00F17285" w:rsidP="00F17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работают 8 групп общеразвивающих и 1 группа кратковременного пребывания для дошкольников. 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в детском саду –   262  воспитанника, возраст, которых составляет от 1,5 до 7 лет. 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учебно-воспитательного процесса, содержание образования, соблюдения прав воспитанников строится в соответствии с уставными документами и локально – нормативными актами:</w:t>
      </w:r>
    </w:p>
    <w:p w:rsidR="00F17285" w:rsidRPr="00F17285" w:rsidRDefault="00F17285" w:rsidP="00F17285">
      <w:pPr>
        <w:numPr>
          <w:ilvl w:val="0"/>
          <w:numId w:val="6"/>
        </w:numPr>
        <w:shd w:val="clear" w:color="auto" w:fill="FFFFFF"/>
        <w:spacing w:before="100" w:beforeAutospacing="1" w:after="30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коллективный договор;</w:t>
      </w:r>
    </w:p>
    <w:p w:rsidR="00F17285" w:rsidRPr="00F17285" w:rsidRDefault="00F17285" w:rsidP="00F17285">
      <w:pPr>
        <w:numPr>
          <w:ilvl w:val="0"/>
          <w:numId w:val="6"/>
        </w:numPr>
        <w:shd w:val="clear" w:color="auto" w:fill="FFFFFF"/>
        <w:spacing w:before="100" w:beforeAutospacing="1" w:after="30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внутреннего распорядка;</w:t>
      </w:r>
    </w:p>
    <w:p w:rsidR="00F17285" w:rsidRPr="00F17285" w:rsidRDefault="00F17285" w:rsidP="00F17285">
      <w:pPr>
        <w:numPr>
          <w:ilvl w:val="0"/>
          <w:numId w:val="6"/>
        </w:numPr>
        <w:shd w:val="clear" w:color="auto" w:fill="FFFFFF"/>
        <w:spacing w:before="100" w:beforeAutospacing="1" w:after="30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педагогическом совете;</w:t>
      </w:r>
    </w:p>
    <w:p w:rsidR="00F17285" w:rsidRPr="00F17285" w:rsidRDefault="00F17285" w:rsidP="00F17285">
      <w:pPr>
        <w:numPr>
          <w:ilvl w:val="0"/>
          <w:numId w:val="6"/>
        </w:numPr>
        <w:shd w:val="clear" w:color="auto" w:fill="FFFFFF"/>
        <w:spacing w:before="100" w:beforeAutospacing="1" w:after="30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между МБДОУ и родителями;</w:t>
      </w:r>
    </w:p>
    <w:p w:rsidR="00F17285" w:rsidRPr="00F17285" w:rsidRDefault="00F17285" w:rsidP="00F17285">
      <w:pPr>
        <w:numPr>
          <w:ilvl w:val="0"/>
          <w:numId w:val="6"/>
        </w:numPr>
        <w:shd w:val="clear" w:color="auto" w:fill="FFFFFF"/>
        <w:spacing w:before="100" w:beforeAutospacing="1" w:after="30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локальные акты.</w:t>
      </w:r>
    </w:p>
    <w:p w:rsidR="00F17285" w:rsidRPr="00F17285" w:rsidRDefault="00F17285" w:rsidP="00F17285">
      <w:pPr>
        <w:shd w:val="clear" w:color="auto" w:fill="FFFFFF"/>
        <w:spacing w:before="100" w:beforeAutospacing="1" w:after="3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285" w:rsidRPr="00F17285" w:rsidRDefault="00F17285" w:rsidP="00F17285">
      <w:pPr>
        <w:shd w:val="clear" w:color="auto" w:fill="FFFFFF"/>
        <w:spacing w:before="100" w:beforeAutospacing="1" w:after="3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285" w:rsidRPr="00F17285" w:rsidRDefault="00F17285" w:rsidP="00F17285">
      <w:pPr>
        <w:shd w:val="clear" w:color="auto" w:fill="FFFFFF"/>
        <w:spacing w:before="100" w:beforeAutospacing="1" w:after="3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285" w:rsidRPr="00F17285" w:rsidRDefault="00F17285" w:rsidP="00F17285">
      <w:pPr>
        <w:shd w:val="clear" w:color="auto" w:fill="FFFFFF"/>
        <w:spacing w:before="100" w:beforeAutospacing="1" w:after="3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3449"/>
        <w:gridCol w:w="3187"/>
        <w:gridCol w:w="1004"/>
      </w:tblGrid>
      <w:tr w:rsidR="00F17285" w:rsidRPr="00F17285" w:rsidTr="00F17285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 детей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группы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детей</w:t>
            </w:r>
          </w:p>
        </w:tc>
      </w:tr>
      <w:tr w:rsidR="00F17285" w:rsidRPr="00F17285" w:rsidTr="00F17285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группа раннего возраста№ 1</w:t>
            </w:r>
          </w:p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группа раннего возраста№ 2</w:t>
            </w:r>
          </w:p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1 до 2 лет </w:t>
            </w:r>
          </w:p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 до 2 лет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общеразвивающей направленности </w:t>
            </w:r>
          </w:p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общеразвивающей направленности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F17285" w:rsidRPr="00F17285" w:rsidTr="00F17285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Вторая группа раннего возраста№1</w:t>
            </w:r>
          </w:p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 группа раннего возраста№2</w:t>
            </w:r>
          </w:p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2 до 3лет </w:t>
            </w:r>
          </w:p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 до 3лет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общеразвивающей направленности 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общеразвивающей направленности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F17285" w:rsidRPr="00F17285" w:rsidTr="00F17285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 группа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3 до 4 лет 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общеразвивающей направленности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</w:tr>
      <w:tr w:rsidR="00F17285" w:rsidRPr="00F17285" w:rsidTr="00F17285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группа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4 до 5 лет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общеразвивающей направленности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F17285" w:rsidRPr="00F17285" w:rsidTr="00F17285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Старшая группа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5 до 6 лет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общеразвивающей направленности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F17285" w:rsidRPr="00F17285" w:rsidTr="00F17285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</w:t>
            </w:r>
          </w:p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6 до 7 лет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общеразвивающей направленности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F17285" w:rsidRPr="00F17285" w:rsidTr="00F17285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</w:t>
            </w:r>
          </w:p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группа 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85" w:rsidRPr="00F17285" w:rsidRDefault="00F17285" w:rsidP="00F172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6 до 7 лет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кратковременного пребывания 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85" w:rsidRPr="00F17285" w:rsidRDefault="00F17285" w:rsidP="00F1728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</w:tbl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7285" w:rsidRDefault="00F17285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994" w:rsidRPr="00F17285" w:rsidRDefault="00960994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F17285" w:rsidRPr="00F17285" w:rsidRDefault="00F17285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Структура управления ДОУ</w:t>
      </w:r>
    </w:p>
    <w:p w:rsidR="00F17285" w:rsidRPr="00F17285" w:rsidRDefault="00F17285" w:rsidP="00F17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901884" wp14:editId="5A097477">
            <wp:extent cx="6243320" cy="6478905"/>
            <wp:effectExtent l="0" t="0" r="24130" b="0"/>
            <wp:docPr id="43" name="Схема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Стратегическое управление осуществляет руководитель ДОУ – заведующий совместно с Общим собранием трудового коллектива. На этом уровне решаются принципиальные по важности вопросы в жизни и деятельности ДОУ: разработка перспектив развития учреждения определение основных путей достижения избранных целей. Обеспечивается гласность и открытость в работе ДОУ.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Тактическое управление находится в компетенции Педагогического совета, Совета родителей. Особое место на этом уровне отводится методической службе детского сада, которая является связующим звеном между жизнедеятельностью педагогического коллектива и системой образования, основным назначением которой является создание коллектива единомышленников, готовых к самообразованию и саморазвитию. 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данном этапе методическая служба решает задачи поиска и обобщение педагогического опыта, повышения профессионального мастерства каждого педагога и развития творческого потенциала. 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жизни детского сада активно участвуют родители воспитанников. Перед Советом стоит непростая задача: доводить до каждой семьи и каждого педагога идеи сотрудничества. Результатом работы являются: </w:t>
      </w:r>
    </w:p>
    <w:p w:rsidR="00F17285" w:rsidRPr="00F17285" w:rsidRDefault="00F17285" w:rsidP="00F17285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активности родителей в жизни детского сада;</w:t>
      </w:r>
    </w:p>
    <w:p w:rsidR="00F17285" w:rsidRPr="00F17285" w:rsidRDefault="00F17285" w:rsidP="00F17285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разных форм сотрудничества;</w:t>
      </w:r>
    </w:p>
    <w:p w:rsidR="00F17285" w:rsidRPr="00F17285" w:rsidRDefault="00F17285" w:rsidP="00F17285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решение актуальных вопросов воспитания на заседаниях Педагогических советов;</w:t>
      </w:r>
    </w:p>
    <w:p w:rsidR="00F17285" w:rsidRPr="00F17285" w:rsidRDefault="00F17285" w:rsidP="00F17285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поделок и рисунков;</w:t>
      </w:r>
    </w:p>
    <w:p w:rsidR="00F17285" w:rsidRPr="00F17285" w:rsidRDefault="00F17285" w:rsidP="00F17285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праздниках и досугах;</w:t>
      </w:r>
    </w:p>
    <w:p w:rsidR="00F17285" w:rsidRPr="00F17285" w:rsidRDefault="00F17285" w:rsidP="00F17285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создании снежных построек на площадках  ДОУ в зимний период.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перед коллективом ДОУ стоит задача создания команды единомышленников вместе успешно решающей общие задачи.</w:t>
      </w:r>
    </w:p>
    <w:p w:rsidR="00F17285" w:rsidRPr="00F17285" w:rsidRDefault="00F17285" w:rsidP="00F17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Кадровое обеспечение</w:t>
      </w:r>
    </w:p>
    <w:p w:rsidR="00F17285" w:rsidRPr="00F17285" w:rsidRDefault="00F17285" w:rsidP="00F17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Воспитательно-образовательную работу ведут 24 педагога: воспитатели, психолог, учитель-логопед, инструктор по ФИЗО, музыкальный руководитель, педагоги дополнительного образования. 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Штат педагогов укомплектован на 100%, из них педагогов с высшей квалификационной категории – 6, с первой квалификационной категории – 12, педагогов с высшим педагогическим образованием - 14. 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4.1.Стаж педагогической работы</w:t>
      </w:r>
    </w:p>
    <w:p w:rsidR="00F17285" w:rsidRPr="00F17285" w:rsidRDefault="00F17285" w:rsidP="00F17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3 лет – 3 человек                  </w:t>
      </w:r>
    </w:p>
    <w:p w:rsidR="00F17285" w:rsidRPr="00F17285" w:rsidRDefault="00F17285" w:rsidP="00F17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5 до 10 лет – 12 человек</w:t>
      </w:r>
    </w:p>
    <w:p w:rsidR="00F17285" w:rsidRPr="00F17285" w:rsidRDefault="00F17285" w:rsidP="00F17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10 до 15 лет – 4 человека</w:t>
      </w:r>
    </w:p>
    <w:p w:rsidR="00F17285" w:rsidRPr="00F17285" w:rsidRDefault="00F17285" w:rsidP="00F17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15 лет – 5 человек</w:t>
      </w:r>
    </w:p>
    <w:p w:rsidR="00F17285" w:rsidRPr="00F17285" w:rsidRDefault="00F17285" w:rsidP="00F17285">
      <w:pPr>
        <w:spacing w:after="0" w:line="240" w:lineRule="auto"/>
        <w:contextualSpacing/>
        <w:jc w:val="both"/>
        <w:rPr>
          <w:rFonts w:ascii="Times New Roman" w:eastAsia="Arial" w:hAnsi="Times New Roman" w:cs="Mangal"/>
          <w:b/>
          <w:bCs/>
          <w:sz w:val="28"/>
          <w:szCs w:val="28"/>
          <w:lang w:eastAsia="ru-RU"/>
        </w:rPr>
      </w:pPr>
      <w:r w:rsidRPr="00F17285">
        <w:rPr>
          <w:rFonts w:ascii="Times New Roman" w:eastAsia="Arial" w:hAnsi="Times New Roman" w:cs="Mangal"/>
          <w:b/>
          <w:bCs/>
          <w:sz w:val="28"/>
          <w:szCs w:val="28"/>
          <w:lang w:eastAsia="ru-RU"/>
        </w:rPr>
        <w:t>4.2. Оценка кадрового обеспечения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Сложившийся кадровый состав ДОУ позволяет вести воспитательно – образовательную работу с детьми с учётом ФГОС ДО. На современном этапе содержания образования усложняется, акцентируя внимание педагогов дошкольного образования на развитие творческих и интеллектуальных способностей детей, коррекции эмоционально - волевой и двигательной сфер; на смену традиционным методам приходят активные методы обучения и воспитания, направленные на развитие активности самого ребёнка. В этих изменяющихся условиях педагогу дошкольного образования необходимо уметь ориентироваться в многообразии подходов к развитию детей, в широком спектре современных педагогических технологий.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lastRenderedPageBreak/>
        <w:t>С целью повышения своего профессионального уровня педагоги регулярно посещают районные методические объединения. Также педагоги ДОУ прошли обучение</w:t>
      </w:r>
      <w:r w:rsidRPr="00F1728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F17285">
        <w:rPr>
          <w:rFonts w:ascii="Times New Roman" w:eastAsia="Calibri" w:hAnsi="Times New Roman" w:cs="Times New Roman"/>
          <w:sz w:val="28"/>
          <w:szCs w:val="28"/>
        </w:rPr>
        <w:t>по программе дополнительного профессионального образования (повышения квалификации)</w:t>
      </w:r>
      <w:r w:rsidRPr="00F17285">
        <w:rPr>
          <w:rFonts w:ascii="Calibri" w:eastAsia="Calibri" w:hAnsi="Calibri" w:cs="Times New Roman"/>
          <w:spacing w:val="-1"/>
        </w:rPr>
        <w:t xml:space="preserve"> </w:t>
      </w:r>
      <w:r w:rsidRPr="00F17285">
        <w:rPr>
          <w:rFonts w:ascii="Times New Roman" w:eastAsia="Calibri" w:hAnsi="Times New Roman" w:cs="Times New Roman"/>
          <w:spacing w:val="-1"/>
        </w:rPr>
        <w:t>«</w:t>
      </w:r>
      <w:r w:rsidRPr="00F17285">
        <w:rPr>
          <w:rFonts w:ascii="Times New Roman" w:eastAsia="Calibri" w:hAnsi="Times New Roman" w:cs="Times New Roman"/>
          <w:spacing w:val="-1"/>
          <w:sz w:val="28"/>
          <w:szCs w:val="28"/>
        </w:rPr>
        <w:t>Институт изучения детства, семьи и воспитания Российской академии образования» (сокращенно - ФГБНУ "ИИДСВ РАО")</w:t>
      </w:r>
      <w:r w:rsidRPr="00F1728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Азимова Л.В.  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17285">
        <w:rPr>
          <w:rFonts w:ascii="Times New Roman" w:eastAsia="Calibri" w:hAnsi="Times New Roman" w:cs="Times New Roman"/>
          <w:b/>
          <w:sz w:val="28"/>
          <w:szCs w:val="28"/>
        </w:rPr>
        <w:sym w:font="Wingdings" w:char="F09F"/>
      </w:r>
      <w:r w:rsidRPr="00F1728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17285">
        <w:rPr>
          <w:rFonts w:ascii="Times New Roman" w:eastAsia="Calibri" w:hAnsi="Times New Roman" w:cs="Times New Roman"/>
          <w:bCs/>
          <w:sz w:val="28"/>
          <w:szCs w:val="28"/>
        </w:rPr>
        <w:t>Проектирование рабочих программ воспитания в дошкольных образовательных организациях»</w:t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в объеме 36 часов</w:t>
      </w:r>
      <w:r w:rsidRPr="00F17285">
        <w:rPr>
          <w:rFonts w:ascii="Times New Roman" w:eastAsia="Calibri" w:hAnsi="Times New Roman" w:cs="Times New Roman"/>
          <w:bCs/>
          <w:sz w:val="28"/>
          <w:szCs w:val="28"/>
        </w:rPr>
        <w:t xml:space="preserve">; 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17285">
        <w:rPr>
          <w:rFonts w:ascii="Times New Roman" w:eastAsia="Calibri" w:hAnsi="Times New Roman" w:cs="Times New Roman"/>
          <w:b/>
          <w:sz w:val="28"/>
          <w:szCs w:val="28"/>
        </w:rPr>
        <w:sym w:font="Wingdings" w:char="F09F"/>
      </w:r>
      <w:r w:rsidRPr="00F17285">
        <w:rPr>
          <w:rFonts w:ascii="Times New Roman" w:eastAsia="Calibri" w:hAnsi="Times New Roman" w:cs="Times New Roman"/>
          <w:bCs/>
          <w:sz w:val="28"/>
          <w:szCs w:val="28"/>
        </w:rPr>
        <w:t xml:space="preserve"> «Сопровождение проектирования рабочих программ воспитания в образовательных организациях» </w:t>
      </w:r>
      <w:r w:rsidRPr="00F17285">
        <w:rPr>
          <w:rFonts w:ascii="Times New Roman" w:eastAsia="Calibri" w:hAnsi="Times New Roman" w:cs="Times New Roman"/>
          <w:sz w:val="28"/>
          <w:szCs w:val="28"/>
        </w:rPr>
        <w:t>в объеме 36 часов.</w:t>
      </w:r>
    </w:p>
    <w:tbl>
      <w:tblPr>
        <w:tblStyle w:val="a8"/>
        <w:tblW w:w="14992" w:type="dxa"/>
        <w:tblLook w:val="04A0" w:firstRow="1" w:lastRow="0" w:firstColumn="1" w:lastColumn="0" w:noHBand="0" w:noVBand="1"/>
      </w:tblPr>
      <w:tblGrid>
        <w:gridCol w:w="14992"/>
      </w:tblGrid>
      <w:tr w:rsidR="00F17285" w:rsidRPr="00F17285" w:rsidTr="00F17285">
        <w:trPr>
          <w:trHeight w:val="1104"/>
        </w:trPr>
        <w:tc>
          <w:tcPr>
            <w:tcW w:w="14992" w:type="dxa"/>
            <w:tcBorders>
              <w:top w:val="nil"/>
              <w:left w:val="nil"/>
              <w:bottom w:val="nil"/>
            </w:tcBorders>
          </w:tcPr>
          <w:p w:rsidR="00F17285" w:rsidRPr="00F17285" w:rsidRDefault="00F17285" w:rsidP="00F1728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Calibri" w:hAnsi="Times New Roman" w:cs="Times New Roman"/>
                <w:sz w:val="28"/>
                <w:szCs w:val="28"/>
              </w:rPr>
              <w:t>Изюмская Евгения Викторовна.</w:t>
            </w:r>
          </w:p>
          <w:p w:rsidR="00F17285" w:rsidRPr="00F17285" w:rsidRDefault="00F17285" w:rsidP="00F1728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Calibri" w:hAnsi="Times New Roman" w:cs="Times New Roman"/>
                <w:sz w:val="28"/>
                <w:szCs w:val="28"/>
              </w:rPr>
              <w:t>Кайгарова Зайна Гапуровна.</w:t>
            </w:r>
          </w:p>
          <w:p w:rsidR="00F17285" w:rsidRPr="00F17285" w:rsidRDefault="00F17285" w:rsidP="00F1728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Calibri" w:hAnsi="Times New Roman" w:cs="Times New Roman"/>
                <w:sz w:val="28"/>
                <w:szCs w:val="28"/>
              </w:rPr>
              <w:t>Манченко Юлия Викторовна.</w:t>
            </w:r>
          </w:p>
          <w:p w:rsidR="00F17285" w:rsidRPr="00F17285" w:rsidRDefault="00F17285" w:rsidP="00F1728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Calibri" w:hAnsi="Times New Roman" w:cs="Times New Roman"/>
                <w:sz w:val="28"/>
                <w:szCs w:val="28"/>
              </w:rPr>
              <w:t>Мацишена – Югас Наталья Васильевна.</w:t>
            </w:r>
          </w:p>
        </w:tc>
      </w:tr>
    </w:tbl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b/>
          <w:sz w:val="28"/>
          <w:szCs w:val="28"/>
        </w:rPr>
        <w:sym w:font="Wingdings" w:char="F09F"/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«Проектирование рабочих программ воспитания в дошкольных образовательных организациях» в объеме 36 часов.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Педагоги ДОУ приняли участие в Онлайн форумах, семинарах; </w:t>
      </w:r>
      <w:r w:rsidRPr="00F17285">
        <w:rPr>
          <w:rFonts w:ascii="Times New Roman" w:eastAsia="Calibri" w:hAnsi="Times New Roman" w:cs="Times New Roman"/>
          <w:b/>
          <w:sz w:val="28"/>
          <w:szCs w:val="28"/>
        </w:rPr>
        <w:sym w:font="Wingdings" w:char="F09F"/>
      </w:r>
      <w:r w:rsidRPr="00F17285">
        <w:rPr>
          <w:rFonts w:ascii="Times New Roman" w:eastAsia="Calibri" w:hAnsi="Times New Roman" w:cs="Times New Roman"/>
          <w:sz w:val="28"/>
          <w:szCs w:val="28"/>
        </w:rPr>
        <w:t>«Применение инновационных технологий и методик для развития единой образовательной среды» 16 часов;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b/>
          <w:sz w:val="28"/>
          <w:szCs w:val="28"/>
        </w:rPr>
        <w:sym w:font="Wingdings" w:char="F09F"/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«Как в семье помогать ребенку становиться финансово грамотным»;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«Риски детской тревожности и помощь ребенку в ее преодолении»;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b/>
          <w:sz w:val="28"/>
          <w:szCs w:val="28"/>
        </w:rPr>
        <w:sym w:font="Wingdings" w:char="F09F"/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«Как родителям взаимодействовать с детьми, имеющими задержку психического развития»;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b/>
          <w:sz w:val="28"/>
          <w:szCs w:val="28"/>
        </w:rPr>
        <w:sym w:font="Wingdings" w:char="F09F"/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«Цифровые технологии в дошкольном образовании. Целевой проект «Развиваемся вместе»: опыт, практика, перспективы»;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b/>
          <w:sz w:val="28"/>
          <w:szCs w:val="28"/>
        </w:rPr>
        <w:sym w:font="Wingdings" w:char="F09F"/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«Готовимся к школе всей семьей: помощь в адаптации будущих первоклассников»;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b/>
          <w:sz w:val="28"/>
          <w:szCs w:val="28"/>
        </w:rPr>
        <w:sym w:font="Wingdings" w:char="F09F"/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«Как семье помогать ребенку с игровой зависимостью (лудоману).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Коллектив ДОУ и отдельные сотрудники награждались почетными грамотами: Министерства образования и науки ЧР, ОДО Наурского муниципального района.</w:t>
      </w:r>
    </w:p>
    <w:p w:rsidR="00F17285" w:rsidRPr="00F17285" w:rsidRDefault="00F17285" w:rsidP="00F1728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</w:rPr>
        <w:t>Газиева Милана Лечиевна заняла 1 место на Региональном этапе конкурса «Воспитатель года 2022» и будет представлять нашу республику во Всероссийском конкурсе «Воспитатель года 2022» в городе Ярославле.</w:t>
      </w:r>
    </w:p>
    <w:p w:rsidR="00F17285" w:rsidRPr="00F17285" w:rsidRDefault="00F17285" w:rsidP="00F17285">
      <w:pPr>
        <w:shd w:val="clear" w:color="auto" w:fill="FFFFFF"/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5.Особенности образовательного процесса.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процесс в детском саду организован и осуществляется в соответствии с учебным планом, который составлен согласно требованиям нормативных документов Министерства образования и науки к организации дошкольного образования и воспитания, санитарно-эпидемиологических правил и нормативов.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организации педагогического процесса активно используются учебно-игровые методы и приемы способствующие развитию и формированию познавательных интересов дошкольника. Летом для воспитанников проводятся каникулы, во время которых исключаются ООД, требующие умственной нагрузки, и проводятся мероприятия музыкально-познавательного и спортивно-развлекательного цикла. 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период адаптации к условиям детского сада, дети освобождаются от специально организованной деятельности, основой познавательной, творческой деятельности ребенка в этот период является игровая деятельность. Обучению новому материалу впоследствии ведется индивидуально или подгруппами.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 Работа педагога-психолога в 2021-2022 учебном году осуществлялась в 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требованиями ФГОС ДО, годовым планом учреждения, годовым планом педагога-психолога.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2021-2022 учебном году была поставлена следующая цель:</w:t>
      </w:r>
    </w:p>
    <w:p w:rsidR="00F17285" w:rsidRPr="00F17285" w:rsidRDefault="00F17285" w:rsidP="00F172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укрепление психологического здоровья детей.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172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 работы с родителями:</w:t>
      </w:r>
    </w:p>
    <w:p w:rsidR="00F17285" w:rsidRPr="00F17285" w:rsidRDefault="00F17285" w:rsidP="00F1728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формы взаимодействия с семьями воспитанников.</w:t>
      </w:r>
    </w:p>
    <w:p w:rsidR="00F17285" w:rsidRPr="00F17285" w:rsidRDefault="00F17285" w:rsidP="00F1728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психолого-педагогическую осведомлённость в вопросах подготовки ребёнка к школе.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Задачи работы с педагогами:</w:t>
      </w:r>
    </w:p>
    <w:p w:rsidR="00F17285" w:rsidRPr="00F17285" w:rsidRDefault="00F17285" w:rsidP="00F1728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улучшению социально-психологического климата в коллективе детского сада.</w:t>
      </w:r>
    </w:p>
    <w:p w:rsidR="00F17285" w:rsidRPr="00F17285" w:rsidRDefault="00F17285" w:rsidP="00F1728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психологическую компетентность педагогов в вопросах развития эмоционально- личностной и познавательной сфер ребёнка дошкольного возраста.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В течение учебного года педагогом-психологом выполнялись следующие виды работ в соответствии с годовым планом: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-психодиагностическая;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-коррекционно-развивающая;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-консультативная;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-профилактика и просвещение.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  Психодиагностическая работа с воспитанниками проводилась по следующим направлениям: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Определение соответствия возрастным нормам, диагностика эмоционально-личностной сферы, самооценки.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Определение психологической готовности к обучению в школе.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Определить степень адаптации детей в детском саду.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 Психодиагностическая работа с родителями проводилась по следующим направлениям: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Выявить уровень педагогической осведомленности родителей, понимания готовности детей к школе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Психодиагностическая работа с педагогами проводилась по следующим направлениям: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Определить стиль общения педагогов с детьми и родителями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  Выявление степени адаптации к ДОУ вновь прибывших детей. По мере поступления детей в ДОУ выявлялась степень их адаптации. На каждого ребенка заводился адаптационный лист, в котором отмечалось:</w:t>
      </w:r>
    </w:p>
    <w:p w:rsidR="00F17285" w:rsidRPr="00F17285" w:rsidRDefault="00F17285" w:rsidP="00F1728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Настроение;</w:t>
      </w:r>
    </w:p>
    <w:p w:rsidR="00F17285" w:rsidRPr="00F17285" w:rsidRDefault="00F17285" w:rsidP="00F1728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сна и питания;</w:t>
      </w:r>
    </w:p>
    <w:p w:rsidR="00F17285" w:rsidRPr="00F17285" w:rsidRDefault="00F17285" w:rsidP="00F1728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с детьми и со взрослыми;</w:t>
      </w:r>
    </w:p>
    <w:p w:rsidR="00F17285" w:rsidRPr="00F17285" w:rsidRDefault="00F17285" w:rsidP="00F1728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 в игре.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85"/>
        <w:gridCol w:w="2700"/>
        <w:gridCol w:w="2130"/>
        <w:gridCol w:w="1845"/>
      </w:tblGrid>
      <w:tr w:rsidR="00F17285" w:rsidRPr="00F17285" w:rsidTr="00F17285">
        <w:tc>
          <w:tcPr>
            <w:tcW w:w="20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17285" w:rsidRPr="00F17285" w:rsidRDefault="00F17285" w:rsidP="00F1728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17285" w:rsidRPr="00F17285" w:rsidRDefault="00F17285" w:rsidP="00F1728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17285" w:rsidRPr="00F17285" w:rsidRDefault="00F17285" w:rsidP="00F1728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адаптации оказывалась психологическая поддержка всем участникам образовательного процесса. Работа по адаптации детей к ДОУ строилась исходя из конкретной ситуации (трудностей у ребенка, эмоциональных проявлений, поведенческих реакций). Проводились адаптационные игры; организовывались консультации с родителями и педагогами по вопросам помощи ребёнку в период адаптации к детскому саду.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17285" w:rsidRPr="00F17285" w:rsidSect="00F17285">
          <w:headerReference w:type="default" r:id="rId12"/>
          <w:pgSz w:w="11906" w:h="16838"/>
          <w:pgMar w:top="1191" w:right="851" w:bottom="426" w:left="1418" w:header="709" w:footer="709" w:gutter="0"/>
          <w:cols w:space="708"/>
          <w:titlePg/>
          <w:docGrid w:linePitch="360"/>
        </w:sect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процессе адаптационного периода велось наблюдение за детьми в группах, на прогулке, во время игр - занятий. Было проведено анкетирование родителей, заполнение листов адаптации на каждого ребёнка. В работе с детьми использовались методы игровой деятельности, тактильный контакт и т. д.</w:t>
      </w:r>
    </w:p>
    <w:p w:rsidR="00F17285" w:rsidRPr="00F17285" w:rsidRDefault="00F17285" w:rsidP="00F1728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6. Результативность воспитательно – образовательной деятельности 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Образовательный процесс в МБДОУ «Детский сад №2 «Родничок» 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 xml:space="preserve">ст. Наурская  </w:t>
      </w:r>
      <w:r w:rsidRPr="00F17285">
        <w:rPr>
          <w:rFonts w:ascii="Times New Roman" w:eastAsia="Calibri" w:hAnsi="Times New Roman" w:cs="Times New Roman"/>
          <w:sz w:val="28"/>
          <w:szCs w:val="28"/>
        </w:rPr>
        <w:t>реализуется в соответствии с основной образовательной программой, разработанной педагогами творческой группы дошкольного учреждения. Органично введенные в педагогический процесс курсы парциальных программ: основы безопасности жизнедеятельности, физическое и здоровьесберегающее воспитание позволяют коллективу эффективно выполнять государственные стандарты в области образования, и направлены на развитие познавательной, интеллектуальной, эмоциональной сфер личности ребенка.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Организация предметно-развивающей среды в ДОУ соответствует программам, удовлетворяет потребности детей, стимулирует их развитие. Значительное место в образовательном процессе занимает игра как основной вид деятельности. Широко представлены игры с правилами, дидактические и театрализованные игры. Педагоги поощряют самостоятельную организацию детьми игрового пространства, индивидуальную и совместную деятельность детей. Включаются как участники в игры детей с правилами, организуют дидактические игры, способствующие разностороннему развитию детей.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Во всех группах созданы достаточные условия для интеллектуального развития детей: много познавательной и художественной литературы, иллюстративного дидактического  материала, знакомящего с живой и неживой природой, рукотворным миром, есть коллекции минералов, природный и бросовый материал, карты, схемы. Для повышения эффективности изучаемого материала в своей работе многие педагоги применяют современные технологии, создают и используют презентации по различным темам.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В группах ведется стабильная работа по формированию грамматического строя языка, звуковой культуре, активизации словаря и развитию связной речи. Сотрудники приобщают детей к культуре чтения художественной литературы, читают детям книги, беседуют о прочитанном. 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В ДОУ созданы благоприятные условия для трудового воспитания детей (труд в природе, хозяйственно-бытовой труд, ручной труд). В ДОУ имеются  цветники, уголки природы, где дети учатся поведению и труду в природе,  в уголках хозяйственно-бытового труда находится частично необходимое оборудование для привития трудовых навыков. Образовательная деятельность  по ручному труду, аппликации, конструированию, организация творческой деятельности в рамках кружковой работы формирует трудовые навыки, необходимые в быту. При организации трудовой деятельности учитывается гендерная дифференциация.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Педагоги ДОУ создают условия для художественно-эстетического развития детей в процессе изобразительной, музыкальной, театрализованной, а также свободной деятельности. </w:t>
      </w:r>
    </w:p>
    <w:p w:rsidR="00F17285" w:rsidRPr="00F17285" w:rsidRDefault="00F17285" w:rsidP="00F17285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F17285" w:rsidRPr="00F17285" w:rsidRDefault="00F17285" w:rsidP="00F17285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F17285">
        <w:rPr>
          <w:rFonts w:ascii="Times New Roman" w:eastAsia="Times New Roman" w:hAnsi="Times New Roman" w:cs="Times New Roman"/>
          <w:b/>
          <w:sz w:val="28"/>
        </w:rPr>
        <w:t xml:space="preserve">7.Анализ качества воспитания и образования детей ДОУ. 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Анализируя работу по формированию готовности детей к школьному обучению, можно отметить, что детей развиты необходимые физические, психические, моральные качества, необходимые для поступления в школу. В большинстве случаев сформировано положительное отношение к обучению и школе. Организация образовательного процесса в целом по ДОУ имеет достаточный уровень. Причиной низких оценок по некоторым критериям является небольшой опыт работы отдельных педагогов, трудности в овладении новыми технологиями.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С целью дифференцированного подхода к детям педагоги вели наблюдения за достижениями каждого ребенка, проводилась коррекционная работа. В течение учебного года образовательная работа велась на достаточном уровне. В начале и конце учебного года  для изучения характеристик образования детей, формирования основной образовательной программы МБДОУ «Детский сад №2 «Родничок» </w:t>
      </w:r>
      <w:r w:rsidRPr="00F17285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 xml:space="preserve">ст. Наурская </w:t>
      </w:r>
      <w:r w:rsidRPr="00F17285">
        <w:rPr>
          <w:rFonts w:ascii="Times New Roman" w:eastAsia="Calibri" w:hAnsi="Times New Roman" w:cs="Times New Roman"/>
          <w:sz w:val="28"/>
          <w:szCs w:val="28"/>
        </w:rPr>
        <w:t>и анализа профессиональной деятельности педагогов в соответствии с федеральными государственными образовательными стандартами дошкольного образования был проведен мониторинг освоения программы и мониторинг развития детей.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F17285">
        <w:rPr>
          <w:rFonts w:ascii="Times New Roman" w:eastAsia="Times New Roman" w:hAnsi="Times New Roman" w:cs="Times New Roman"/>
          <w:sz w:val="28"/>
        </w:rPr>
        <w:t>Подведены общие результаты диагностики по ДОУ  в целом по каждой образовательной области.</w:t>
      </w:r>
    </w:p>
    <w:p w:rsidR="00F17285" w:rsidRPr="00F17285" w:rsidRDefault="00F17285" w:rsidP="00F172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17285" w:rsidRPr="00F17285" w:rsidRDefault="00F17285" w:rsidP="00F172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2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Сводная таблица мониторинга освоения детьми Программы </w:t>
      </w:r>
    </w:p>
    <w:p w:rsidR="00F17285" w:rsidRPr="00F17285" w:rsidRDefault="00F17285" w:rsidP="00F172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17285">
        <w:rPr>
          <w:rFonts w:ascii="Times New Roman" w:eastAsia="Times New Roman" w:hAnsi="Times New Roman" w:cs="Times New Roman"/>
          <w:b/>
          <w:bCs/>
          <w:sz w:val="28"/>
          <w:szCs w:val="28"/>
        </w:rPr>
        <w:t>за 2021– 2022 учебный год</w:t>
      </w:r>
    </w:p>
    <w:tbl>
      <w:tblPr>
        <w:tblW w:w="10262" w:type="dxa"/>
        <w:tblInd w:w="-7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8"/>
        <w:gridCol w:w="1276"/>
        <w:gridCol w:w="1276"/>
        <w:gridCol w:w="1417"/>
        <w:gridCol w:w="1134"/>
        <w:gridCol w:w="1222"/>
        <w:gridCol w:w="1189"/>
      </w:tblGrid>
      <w:tr w:rsidR="00F17285" w:rsidRPr="00F17285" w:rsidTr="00F17285">
        <w:trPr>
          <w:trHeight w:val="407"/>
        </w:trPr>
        <w:tc>
          <w:tcPr>
            <w:tcW w:w="27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уровень</w:t>
            </w:r>
          </w:p>
        </w:tc>
      </w:tr>
      <w:tr w:rsidR="00F17285" w:rsidRPr="00F17285" w:rsidTr="00F17285">
        <w:trPr>
          <w:trHeight w:val="646"/>
        </w:trPr>
        <w:tc>
          <w:tcPr>
            <w:tcW w:w="2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</w:t>
            </w:r>
          </w:p>
        </w:tc>
      </w:tr>
      <w:tr w:rsidR="00F17285" w:rsidRPr="00F17285" w:rsidTr="00F17285">
        <w:trPr>
          <w:trHeight w:val="146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6" w:space="0" w:color="CFCFCF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285" w:rsidRPr="00F17285" w:rsidRDefault="00F17285" w:rsidP="00F172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  коммуникативное 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</w:rPr>
              <w:t>45%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40,4%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</w:rPr>
              <w:t>52%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49,06%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</w:rPr>
              <w:t>3%</w:t>
            </w:r>
          </w:p>
        </w:tc>
      </w:tr>
      <w:tr w:rsidR="00F17285" w:rsidRPr="00F17285" w:rsidTr="00F17285">
        <w:trPr>
          <w:trHeight w:val="995"/>
        </w:trPr>
        <w:tc>
          <w:tcPr>
            <w:tcW w:w="274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8,75%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</w:rPr>
              <w:t>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39,25%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51%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</w:rPr>
              <w:t>10%</w:t>
            </w:r>
          </w:p>
        </w:tc>
      </w:tr>
      <w:tr w:rsidR="00F17285" w:rsidRPr="00F17285" w:rsidTr="00F17285">
        <w:trPr>
          <w:trHeight w:val="654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12,25%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</w:rPr>
              <w:t>52,5%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30,75%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</w:rPr>
              <w:t>36%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57,05%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</w:rPr>
              <w:t>12%</w:t>
            </w:r>
          </w:p>
        </w:tc>
      </w:tr>
      <w:tr w:rsidR="00F17285" w:rsidRPr="00F17285" w:rsidTr="00F17285">
        <w:trPr>
          <w:trHeight w:val="562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</w:rPr>
              <w:t>57%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</w:rPr>
              <w:t>37,5%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40%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</w:rPr>
              <w:t>6 %</w:t>
            </w:r>
          </w:p>
        </w:tc>
      </w:tr>
      <w:tr w:rsidR="00F17285" w:rsidRPr="00F17285" w:rsidTr="00F17285">
        <w:trPr>
          <w:trHeight w:val="654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</w:rPr>
              <w:t>37%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54%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7285" w:rsidRPr="00F17285" w:rsidRDefault="00F17285" w:rsidP="00F172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</w:rPr>
              <w:t>3%</w:t>
            </w:r>
          </w:p>
        </w:tc>
      </w:tr>
    </w:tbl>
    <w:p w:rsidR="00F17285" w:rsidRPr="00F17285" w:rsidRDefault="00F17285" w:rsidP="00F172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Calibri"/>
          <w:sz w:val="28"/>
          <w:szCs w:val="28"/>
          <w:lang w:eastAsia="ru-RU"/>
        </w:rPr>
        <w:t>В течение 2021-2022 учебного года велась целенаправленная работа по подготовке детей подготовительной группы к обучению в школе.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С целью определения психологической готовности дошкольников  к школе в конце учебного года педагогом-психологом</w:t>
      </w:r>
      <w:r w:rsidRPr="00F17285">
        <w:rPr>
          <w:rFonts w:ascii="Times New Roman" w:eastAsia="Calibri" w:hAnsi="Times New Roman" w:cs="Times New Roman"/>
          <w:sz w:val="28"/>
        </w:rPr>
        <w:t xml:space="preserve"> Лукьяновой А.С. </w:t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проводится диагностическое обследование: </w:t>
      </w:r>
      <w:r w:rsidRPr="00F17285">
        <w:rPr>
          <w:rFonts w:ascii="Times New Roman" w:eastAsia="Times New Roman" w:hAnsi="Times New Roman" w:cs="Times New Roman"/>
          <w:color w:val="111111"/>
          <w:sz w:val="28"/>
          <w:szCs w:val="28"/>
        </w:rPr>
        <w:t>1) оценить уровень личностной зрелости ребенка, развитие мелкой моторики рук и зрительной координации, зрительно – пространственное восприятие и зрительную память, вербальное мышление (исходя из общей оценки всего теста;2) выявить уровень психологической готовности ребенка к школе;3) разработать рекомендации для воспитателей групп (с целью построения индивидуальной и групповой образовательной троектории подготовки к школе) и для родителей (с целью поддержки ребенка).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   Диагностика оценивалась тремя основными уровнями:  (высокий, (средний, низкий).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По итогам диагностики готовности к школе (через компоненты развития и реализацию знаний, умений, навыков.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1. Диагностика готовности к школе. Методика «Графический диктант(Д.Б.Эльконин), Методика «Определение  мотивов учения (М.Р.Гинзбург; развитие мелкой  моторики «Дорожка», методика А.Векслера « Взаимоторная активность»; математические представление.</w:t>
      </w:r>
    </w:p>
    <w:p w:rsidR="00F17285" w:rsidRPr="00F17285" w:rsidRDefault="00F17285" w:rsidP="00F17285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F17285" w:rsidRPr="00F17285" w:rsidRDefault="00F17285" w:rsidP="00F17285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7C5E461" wp14:editId="3DD72D56">
            <wp:extent cx="5372100" cy="2638425"/>
            <wp:effectExtent l="19050" t="0" r="1905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Анализ результатов диагностики позволил определить уровень готовности к школе детей – выпускников ДОУ: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lastRenderedPageBreak/>
        <w:t>1. определить уровень школьной зрелости каждого дошкольника, определить его сильные и слабые стороны в развитии психических функций;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2. выделить детей  к обучению, усвоению знаний, познавательному развитию, выполнения школьных требований, адаптации учебной нагрузки. Основные показатели неготовности: - недостаточная произвольность деятельности, волевых усилий, невнимательность, незрелость мышления, слухоречевого запоминания, снижена целенаправленность деятельности, неосознанность «внутренней школьной позиции»;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3. выявить причины неготовности организма ребенка к систематическим школьным нагрузкам, новому режиму, которые объясняются низким уровнем развития отдельных функций или групп функций.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8.Обеспечение психологической и коррекционной поддержки воспитанников</w:t>
      </w:r>
    </w:p>
    <w:p w:rsidR="00F17285" w:rsidRPr="00F17285" w:rsidRDefault="00F17285" w:rsidP="00F172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F79646"/>
          <w:sz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В дошкольном учреждении коррекционная работа интегрируется с основной общеобразовательной программой. </w:t>
      </w:r>
      <w:r w:rsidRPr="00F17285">
        <w:rPr>
          <w:rFonts w:ascii="Times New Roman" w:eastAsia="Calibri" w:hAnsi="Times New Roman" w:cs="Times New Roman"/>
          <w:sz w:val="28"/>
        </w:rPr>
        <w:t>В ДОУ работает психолого-педагогический консилиум (ППк). В течение учебного года воспитатели общеразвивающих групп обратились в ППк с целью обследования воспитанников, нуждающихся в дополнительной коррекционной работе. По результатам диагностики выявлено 21 воспитанников, которым необходим контроль ПП консилиума.</w:t>
      </w:r>
    </w:p>
    <w:p w:rsidR="00F17285" w:rsidRPr="00F17285" w:rsidRDefault="00F17285" w:rsidP="00F1728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44"/>
          <w:szCs w:val="28"/>
        </w:rPr>
      </w:pPr>
      <w:r w:rsidRPr="00F17285">
        <w:rPr>
          <w:rFonts w:ascii="Times New Roman" w:eastAsia="Calibri" w:hAnsi="Times New Roman" w:cs="Times New Roman"/>
          <w:sz w:val="28"/>
        </w:rPr>
        <w:t xml:space="preserve">В течение года учителем – логопедом и педагогом-психологом была проведена диагностическая и профилактическая работа с целью обследования и выявления детей, нуждающихся в логопедической помощи. 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традиционными методиками, авторами которых являются  </w:t>
      </w:r>
      <w:r w:rsidRPr="00F17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Т.Б.Филичева, Т.В.Туманова, Г.В.Чиркина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специалисты и воспитатели детского сада используют сказкотерапию в комплексе с релаксацией, психогимнастикой, логоритмикой.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Коррекционная работа с детьми направлена на преодоление речевых и психофизических нарушений путем проведения индивидуальных, подгрупповых занятий.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занятия ориентированы на психическую защищенность ребенка, его комфорт и потребность в эмоциональном общении с педагогом. </w:t>
      </w:r>
    </w:p>
    <w:p w:rsidR="00F17285" w:rsidRPr="00F17285" w:rsidRDefault="00F17285" w:rsidP="00F17285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17285">
        <w:rPr>
          <w:rFonts w:ascii="Times New Roman" w:eastAsia="Calibri" w:hAnsi="Times New Roman" w:cs="Times New Roman"/>
          <w:b/>
          <w:sz w:val="28"/>
          <w:szCs w:val="28"/>
        </w:rPr>
        <w:t>Результаты коррекционной работы.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b/>
          <w:sz w:val="24"/>
          <w:szCs w:val="24"/>
        </w:rPr>
        <w:t xml:space="preserve">             </w:t>
      </w:r>
      <w:r w:rsidRPr="00F17285">
        <w:rPr>
          <w:rFonts w:ascii="Times New Roman" w:eastAsia="Calibri" w:hAnsi="Times New Roman" w:cs="Times New Roman"/>
          <w:b/>
          <w:sz w:val="28"/>
          <w:szCs w:val="28"/>
        </w:rPr>
        <w:t>Итоги работы логопункта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75"/>
        <w:gridCol w:w="1520"/>
        <w:gridCol w:w="1632"/>
        <w:gridCol w:w="6"/>
        <w:gridCol w:w="1553"/>
        <w:gridCol w:w="6"/>
      </w:tblGrid>
      <w:tr w:rsidR="00F17285" w:rsidRPr="00F17285" w:rsidTr="00F17285">
        <w:trPr>
          <w:gridAfter w:val="1"/>
          <w:wAfter w:w="6" w:type="dxa"/>
        </w:trPr>
        <w:tc>
          <w:tcPr>
            <w:tcW w:w="3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Данные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(4-5 лет)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(5-6 лет)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(6-7 лет)</w:t>
            </w:r>
          </w:p>
        </w:tc>
      </w:tr>
      <w:tr w:rsidR="00F17285" w:rsidRPr="00F17285" w:rsidTr="00F17285">
        <w:trPr>
          <w:gridAfter w:val="1"/>
          <w:wAfter w:w="6" w:type="dxa"/>
        </w:trPr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17285" w:rsidRPr="00F17285" w:rsidTr="00F17285">
        <w:trPr>
          <w:trHeight w:val="360"/>
        </w:trPr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с заключением: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7285" w:rsidRPr="00F17285" w:rsidTr="00F17285">
        <w:trPr>
          <w:gridAfter w:val="1"/>
          <w:wAfter w:w="6" w:type="dxa"/>
          <w:trHeight w:val="150"/>
        </w:trPr>
        <w:tc>
          <w:tcPr>
            <w:tcW w:w="39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ТНР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7285" w:rsidRPr="00F17285" w:rsidTr="00F17285">
        <w:trPr>
          <w:gridAfter w:val="1"/>
          <w:wAfter w:w="6" w:type="dxa"/>
          <w:trHeight w:val="315"/>
        </w:trPr>
        <w:tc>
          <w:tcPr>
            <w:tcW w:w="39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ФФНР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7285" w:rsidRPr="00F17285" w:rsidTr="00F17285">
        <w:trPr>
          <w:gridAfter w:val="1"/>
          <w:wAfter w:w="6" w:type="dxa"/>
          <w:trHeight w:val="345"/>
        </w:trPr>
        <w:tc>
          <w:tcPr>
            <w:tcW w:w="39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НПОЗ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17285" w:rsidRPr="00F17285" w:rsidTr="00F17285">
        <w:trPr>
          <w:gridAfter w:val="1"/>
          <w:wAfter w:w="6" w:type="dxa"/>
          <w:trHeight w:val="525"/>
        </w:trPr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выпущенных детей </w:t>
            </w:r>
          </w:p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учебного года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7285" w:rsidRPr="00F17285" w:rsidTr="00F17285">
        <w:trPr>
          <w:gridAfter w:val="1"/>
          <w:wAfter w:w="6" w:type="dxa"/>
          <w:trHeight w:val="315"/>
        </w:trPr>
        <w:tc>
          <w:tcPr>
            <w:tcW w:w="39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 них: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7285" w:rsidRPr="00F17285" w:rsidTr="00F17285">
        <w:trPr>
          <w:gridAfter w:val="1"/>
          <w:wAfter w:w="6" w:type="dxa"/>
          <w:trHeight w:val="345"/>
        </w:trPr>
        <w:tc>
          <w:tcPr>
            <w:tcW w:w="39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Речь по возрасту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17285" w:rsidRPr="00F17285" w:rsidTr="00F17285">
        <w:trPr>
          <w:gridAfter w:val="1"/>
          <w:wAfter w:w="6" w:type="dxa"/>
          <w:trHeight w:val="345"/>
        </w:trPr>
        <w:tc>
          <w:tcPr>
            <w:tcW w:w="39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Со значительными улучшениями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7285" w:rsidRPr="00F17285" w:rsidTr="00F17285">
        <w:trPr>
          <w:gridAfter w:val="1"/>
          <w:wAfter w:w="6" w:type="dxa"/>
          <w:trHeight w:val="195"/>
        </w:trPr>
        <w:tc>
          <w:tcPr>
            <w:tcW w:w="3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улучшений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285" w:rsidRPr="00F17285" w:rsidTr="00F17285">
        <w:trPr>
          <w:gridAfter w:val="1"/>
          <w:wAfter w:w="6" w:type="dxa"/>
          <w:trHeight w:val="255"/>
        </w:trPr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Рекомендовано направить:</w:t>
            </w:r>
          </w:p>
        </w:tc>
        <w:tc>
          <w:tcPr>
            <w:tcW w:w="3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7285" w:rsidRPr="00F17285" w:rsidTr="00F17285">
        <w:trPr>
          <w:gridAfter w:val="1"/>
          <w:wAfter w:w="6" w:type="dxa"/>
          <w:trHeight w:val="210"/>
        </w:trPr>
        <w:tc>
          <w:tcPr>
            <w:tcW w:w="3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общеобразовательную школу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17285" w:rsidRPr="00F17285" w:rsidTr="00F17285">
        <w:trPr>
          <w:gridAfter w:val="1"/>
          <w:wAfter w:w="6" w:type="dxa"/>
        </w:trPr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детей, оставшихся на </w:t>
            </w:r>
          </w:p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повторный курс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образовательной деятельности детский сад является стабильно работающим дошкольным образовательным учреждением, подтверждением чему являются данные систематического анализа выполнения воспитанниками основных разделов программы.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деятельности детского сада за 2021-2022 учебный год показал, что учреждение функционирует стабильно. Наиболее успешными в деятельности ДОУ за учебный год можно обозначить следующие показатели:</w:t>
      </w:r>
    </w:p>
    <w:p w:rsidR="00F17285" w:rsidRPr="00F17285" w:rsidRDefault="00F17285" w:rsidP="00F17285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приведение нормативно-правовой базы в соответствие действующему законодательству РФ;</w:t>
      </w:r>
    </w:p>
    <w:p w:rsidR="00F17285" w:rsidRPr="00F17285" w:rsidRDefault="00F17285" w:rsidP="00F17285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 в жизни ДОУ родителей;</w:t>
      </w:r>
    </w:p>
    <w:p w:rsidR="00F17285" w:rsidRPr="00F17285" w:rsidRDefault="00F17285" w:rsidP="00F17285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собственных методических наработок у большинства педагогов.</w:t>
      </w: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17285" w:rsidRPr="00F17285" w:rsidRDefault="00F17285" w:rsidP="00F1728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9.Основные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на 2021-2022 учебный год.</w:t>
      </w:r>
    </w:p>
    <w:p w:rsidR="00F17285" w:rsidRPr="00F17285" w:rsidRDefault="00F17285" w:rsidP="00F17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Цель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 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1. Духовно-нравственное воспитание дошкольников к культурному наследию малой Родины посредством музыки, через различные виды деятельности.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2.Сотрудничество с родителями детского сада в форме семейных и внутрисадовских мини - проектов познавательной направленности.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3. Расширять и обогащать навыки речевого общения воспитанников на основе владения родным языком.</w:t>
      </w:r>
    </w:p>
    <w:p w:rsidR="00F17285" w:rsidRPr="00F17285" w:rsidRDefault="00F17285" w:rsidP="00F17285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Решение годовых задач осуществлялось через следующие мероприятия:</w:t>
      </w:r>
    </w:p>
    <w:tbl>
      <w:tblPr>
        <w:tblW w:w="10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7"/>
        <w:gridCol w:w="54"/>
        <w:gridCol w:w="6432"/>
        <w:gridCol w:w="1264"/>
      </w:tblGrid>
      <w:tr w:rsidR="00F17285" w:rsidRPr="00F17285" w:rsidTr="00F17285">
        <w:trPr>
          <w:trHeight w:val="427"/>
          <w:jc w:val="center"/>
        </w:trPr>
        <w:tc>
          <w:tcPr>
            <w:tcW w:w="10117" w:type="dxa"/>
            <w:gridSpan w:val="4"/>
          </w:tcPr>
          <w:p w:rsidR="00F17285" w:rsidRPr="00F17285" w:rsidRDefault="00F17285" w:rsidP="00F1728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Методическое обеспечение годовых задач</w:t>
            </w:r>
          </w:p>
        </w:tc>
      </w:tr>
      <w:tr w:rsidR="00F17285" w:rsidRPr="00F17285" w:rsidTr="00F17285">
        <w:trPr>
          <w:trHeight w:val="1124"/>
          <w:jc w:val="center"/>
        </w:trPr>
        <w:tc>
          <w:tcPr>
            <w:tcW w:w="2421" w:type="dxa"/>
            <w:gridSpan w:val="2"/>
          </w:tcPr>
          <w:p w:rsidR="00F17285" w:rsidRPr="00F17285" w:rsidRDefault="00F17285" w:rsidP="00F17285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Формы методической работы</w:t>
            </w:r>
          </w:p>
        </w:tc>
        <w:tc>
          <w:tcPr>
            <w:tcW w:w="6432" w:type="dxa"/>
          </w:tcPr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17285" w:rsidRPr="00F17285" w:rsidRDefault="00F17285" w:rsidP="00F172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4" w:type="dxa"/>
          </w:tcPr>
          <w:p w:rsidR="00F17285" w:rsidRPr="00F17285" w:rsidRDefault="00F17285" w:rsidP="00F17285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17285" w:rsidRPr="00F17285" w:rsidRDefault="00F17285" w:rsidP="00F1728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</w:tr>
      <w:tr w:rsidR="00F17285" w:rsidRPr="00F17285" w:rsidTr="00F17285">
        <w:trPr>
          <w:trHeight w:val="1256"/>
          <w:jc w:val="center"/>
        </w:trPr>
        <w:tc>
          <w:tcPr>
            <w:tcW w:w="10117" w:type="dxa"/>
            <w:gridSpan w:val="4"/>
          </w:tcPr>
          <w:p w:rsidR="00F17285" w:rsidRPr="00F17285" w:rsidRDefault="00F17285" w:rsidP="00F172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</w:rPr>
              <w:lastRenderedPageBreak/>
              <w:t xml:space="preserve">Задача№1: 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Духовно-нравственное воспитание дошкольников к культурному наследию малой Родины посредством музыки, через различные виды деятельности.</w:t>
            </w:r>
          </w:p>
          <w:p w:rsidR="00F17285" w:rsidRPr="00F17285" w:rsidRDefault="00F17285" w:rsidP="00F17285">
            <w:pPr>
              <w:spacing w:after="0" w:line="312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W w:w="1047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04"/>
              <w:gridCol w:w="6411"/>
              <w:gridCol w:w="1558"/>
            </w:tblGrid>
            <w:tr w:rsidR="00F17285" w:rsidRPr="00F17285" w:rsidTr="00F17285">
              <w:trPr>
                <w:trHeight w:val="1901"/>
                <w:jc w:val="center"/>
              </w:trPr>
              <w:tc>
                <w:tcPr>
                  <w:tcW w:w="2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jc w:val="center"/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Консультации</w:t>
                  </w:r>
                </w:p>
              </w:tc>
              <w:tc>
                <w:tcPr>
                  <w:tcW w:w="6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1728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«</w:t>
                  </w:r>
                  <w:r w:rsidRPr="00F17285">
                    <w:rPr>
                      <w:rFonts w:ascii="Times New Roman" w:eastAsia="Calibri" w:hAnsi="Times New Roman" w:cs="Times New Roman"/>
                      <w:i/>
                      <w:iCs/>
                      <w:kern w:val="36"/>
                      <w:sz w:val="24"/>
                      <w:szCs w:val="24"/>
                    </w:rPr>
                    <w:t>Музыкальная культура Чеченского народа»</w:t>
                  </w:r>
                </w:p>
                <w:p w:rsidR="00F17285" w:rsidRPr="00F17285" w:rsidRDefault="00F17285" w:rsidP="00F1728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«Народные сказки  -  воспитание доброты»</w:t>
                  </w:r>
                </w:p>
                <w:p w:rsidR="00F17285" w:rsidRPr="00F17285" w:rsidRDefault="00F17285" w:rsidP="00F17285">
                  <w:pPr>
                    <w:spacing w:after="0" w:line="24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средствами  устного народного творчества».</w:t>
                  </w:r>
                </w:p>
                <w:p w:rsidR="00F17285" w:rsidRPr="00F17285" w:rsidRDefault="00F17285" w:rsidP="00F17285">
                  <w:pPr>
                    <w:spacing w:after="0" w:line="24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«</w:t>
                  </w:r>
                  <w:r w:rsidRPr="00F17285">
                    <w:rPr>
                      <w:rFonts w:ascii="Times New Roman" w:eastAsia="Calibri" w:hAnsi="Times New Roman" w:cs="Times New Roman"/>
                      <w:i/>
                      <w:iCs/>
                      <w:kern w:val="36"/>
                      <w:sz w:val="24"/>
                      <w:szCs w:val="24"/>
                    </w:rPr>
                    <w:t>Музыкальная культура Чеченского народа»</w:t>
                  </w: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«Народные сказки  -  воспитание доброты»</w:t>
                  </w:r>
                </w:p>
                <w:p w:rsidR="00F17285" w:rsidRPr="00F17285" w:rsidRDefault="00F17285" w:rsidP="00F17285">
                  <w:pPr>
                    <w:spacing w:after="0" w:line="24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октябрь -ноябрь</w:t>
                  </w:r>
                </w:p>
              </w:tc>
            </w:tr>
            <w:tr w:rsidR="00F17285" w:rsidRPr="00F17285" w:rsidTr="00F17285">
              <w:trPr>
                <w:trHeight w:val="1005"/>
                <w:jc w:val="center"/>
              </w:trPr>
              <w:tc>
                <w:tcPr>
                  <w:tcW w:w="2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4"/>
                      <w:szCs w:val="24"/>
                    </w:rPr>
                    <w:t xml:space="preserve">Мастер-класс для педагогов </w:t>
                  </w:r>
                  <w:r w:rsidRPr="00F17285">
                    <w:rPr>
                      <w:rFonts w:ascii="Calibri" w:eastAsia="Calibri" w:hAnsi="Calibri" w:cs="Times New Roman"/>
                      <w:i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 xml:space="preserve"> </w:t>
                  </w: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«Духовно – нравственное воспитание  дошкольников средствами  устного народного творчества».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октябрь</w:t>
                  </w:r>
                </w:p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17285" w:rsidRPr="00F17285" w:rsidTr="00F17285">
              <w:trPr>
                <w:trHeight w:val="541"/>
                <w:jc w:val="center"/>
              </w:trPr>
              <w:tc>
                <w:tcPr>
                  <w:tcW w:w="2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Деловая игра</w:t>
                  </w:r>
                </w:p>
              </w:tc>
              <w:tc>
                <w:tcPr>
                  <w:tcW w:w="6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«Мелодия духовно-нравственного воспитания» 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октябрь</w:t>
                  </w:r>
                </w:p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17285" w:rsidRPr="00F17285" w:rsidTr="00F17285">
              <w:trPr>
                <w:trHeight w:val="737"/>
                <w:jc w:val="center"/>
              </w:trPr>
              <w:tc>
                <w:tcPr>
                  <w:tcW w:w="2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jc w:val="center"/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Открытые просмотры</w:t>
                  </w:r>
                </w:p>
              </w:tc>
              <w:tc>
                <w:tcPr>
                  <w:tcW w:w="6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Неделя открытых просмотров ООД по первой </w:t>
                  </w:r>
                </w:p>
                <w:p w:rsidR="00F17285" w:rsidRPr="00F17285" w:rsidRDefault="00F17285" w:rsidP="00F172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годовой задаче</w:t>
                  </w:r>
                  <w:r w:rsidRPr="00F17285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</w:tr>
            <w:tr w:rsidR="00F17285" w:rsidRPr="00F17285" w:rsidTr="00F17285">
              <w:trPr>
                <w:trHeight w:val="515"/>
                <w:jc w:val="center"/>
              </w:trPr>
              <w:tc>
                <w:tcPr>
                  <w:tcW w:w="2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jc w:val="center"/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Конкурсы</w:t>
                  </w:r>
                </w:p>
                <w:p w:rsidR="00F17285" w:rsidRPr="00F17285" w:rsidRDefault="00F17285" w:rsidP="00F17285">
                  <w:pPr>
                    <w:spacing w:after="0" w:line="312" w:lineRule="atLeast"/>
                    <w:jc w:val="center"/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ДОУ</w:t>
                  </w:r>
                </w:p>
              </w:tc>
              <w:tc>
                <w:tcPr>
                  <w:tcW w:w="6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Фестиваль – конкурс  для дошкольников «Музыкальный калейдоскоп»</w:t>
                  </w:r>
                </w:p>
                <w:p w:rsidR="00F17285" w:rsidRPr="00F17285" w:rsidRDefault="00F17285" w:rsidP="00F172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Цель: создание условий для развития творческого потенциала детей дошкольного возраста, выявление новых талантов; воспитание художественного вкуса у дошкольников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ноябрь</w:t>
                  </w:r>
                </w:p>
              </w:tc>
            </w:tr>
            <w:tr w:rsidR="00F17285" w:rsidRPr="00F17285" w:rsidTr="00F17285">
              <w:trPr>
                <w:trHeight w:val="515"/>
                <w:jc w:val="center"/>
              </w:trPr>
              <w:tc>
                <w:tcPr>
                  <w:tcW w:w="2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 xml:space="preserve">        Творческие</w:t>
                  </w:r>
                </w:p>
                <w:p w:rsidR="00F17285" w:rsidRPr="00F17285" w:rsidRDefault="00F17285" w:rsidP="00F17285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 xml:space="preserve">          выставки</w:t>
                  </w:r>
                </w:p>
              </w:tc>
              <w:tc>
                <w:tcPr>
                  <w:tcW w:w="6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Организация выставки детских рисунков:</w:t>
                  </w:r>
                </w:p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- «Мамочка моя»</w:t>
                  </w:r>
                  <w:r w:rsidRPr="00F17285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iCs/>
                      <w:color w:val="111111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«Дружба народов»</w:t>
                  </w: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ко Дню народного    единства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</w:tr>
            <w:tr w:rsidR="00F17285" w:rsidRPr="00F17285" w:rsidTr="00F17285">
              <w:trPr>
                <w:trHeight w:val="1269"/>
                <w:jc w:val="center"/>
              </w:trPr>
              <w:tc>
                <w:tcPr>
                  <w:tcW w:w="2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jc w:val="center"/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Тематический контроль</w:t>
                  </w:r>
                </w:p>
              </w:tc>
              <w:tc>
                <w:tcPr>
                  <w:tcW w:w="6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«Организация воспитательно-образовательной работы по духовно-нравственному воспитанию детей дошкольного возраста</w:t>
                  </w: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через различные виды музыкальной деятельности».</w:t>
                  </w:r>
                  <w:r w:rsidRPr="00F17285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</w:p>
                <w:p w:rsidR="00F17285" w:rsidRPr="00F17285" w:rsidRDefault="00F17285" w:rsidP="00F17285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</w:rPr>
                    <w:t>Цель:</w:t>
                  </w:r>
                </w:p>
                <w:p w:rsidR="00F17285" w:rsidRPr="00F17285" w:rsidRDefault="00F17285" w:rsidP="00F17285">
                  <w:pPr>
                    <w:spacing w:after="0" w:line="276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Анализ эффективности использования форм, средств и методов музыкального образования дошкольников и состояние работы по воспитанию культуры нравственных качеств в условиях ДОУ.</w:t>
                  </w:r>
                </w:p>
                <w:p w:rsidR="00F17285" w:rsidRPr="00F17285" w:rsidRDefault="00F17285" w:rsidP="00F17285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Были проанализированы следующие вопросы: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</w:tr>
            <w:tr w:rsidR="00F17285" w:rsidRPr="00F17285" w:rsidTr="00F17285">
              <w:trPr>
                <w:trHeight w:val="1826"/>
                <w:jc w:val="center"/>
              </w:trPr>
              <w:tc>
                <w:tcPr>
                  <w:tcW w:w="2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jc w:val="center"/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Педсовет №2</w:t>
                  </w:r>
                </w:p>
              </w:tc>
              <w:tc>
                <w:tcPr>
                  <w:tcW w:w="6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Тема: «Приобщение дошкольников к истокам национальной культуры, традиционным культурным ценностям как основа духовно- нравственного воспитания, дошкольников средствами музыки»</w:t>
                  </w:r>
                </w:p>
                <w:p w:rsidR="00F17285" w:rsidRPr="00F17285" w:rsidRDefault="00F17285" w:rsidP="00F172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Задачи:</w:t>
                  </w:r>
                </w:p>
                <w:p w:rsidR="00F17285" w:rsidRPr="00F17285" w:rsidRDefault="00F17285" w:rsidP="00F1728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bCs/>
                      <w:color w:val="26282F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Повышение компетентности педагогов в вопросах развития духовно- нравственного воспитания, дошкольников средствами музыки»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</w:tr>
            <w:tr w:rsidR="00F17285" w:rsidRPr="00F17285" w:rsidTr="00F17285">
              <w:trPr>
                <w:trHeight w:val="1064"/>
                <w:jc w:val="center"/>
              </w:trPr>
              <w:tc>
                <w:tcPr>
                  <w:tcW w:w="2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jc w:val="center"/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lastRenderedPageBreak/>
                    <w:t>Работа методического кабинета</w:t>
                  </w:r>
                </w:p>
              </w:tc>
              <w:tc>
                <w:tcPr>
                  <w:tcW w:w="6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Пополнение методического кабинета методическими и практическими материалами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  <w:p w:rsidR="00F17285" w:rsidRPr="00F17285" w:rsidRDefault="00F17285" w:rsidP="00F17285">
                  <w:pPr>
                    <w:spacing w:after="0" w:line="312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17285" w:rsidRPr="00F17285" w:rsidTr="00F17285">
              <w:trPr>
                <w:trHeight w:val="700"/>
                <w:jc w:val="center"/>
              </w:trPr>
              <w:tc>
                <w:tcPr>
                  <w:tcW w:w="2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312" w:lineRule="atLeast"/>
                    <w:jc w:val="center"/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Сотрудничество с родителями</w:t>
                  </w:r>
                </w:p>
              </w:tc>
              <w:tc>
                <w:tcPr>
                  <w:tcW w:w="6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before="100" w:beforeAutospacing="1" w:after="0" w:afterAutospacing="1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Выставка семейных рисунков «Мой край», «Мой любимый уголок природы», «Мой город Грозный» ко Дню Чеченской республики. </w:t>
                  </w:r>
                </w:p>
                <w:p w:rsidR="00F17285" w:rsidRPr="00F17285" w:rsidRDefault="00F17285" w:rsidP="00F17285">
                  <w:pPr>
                    <w:spacing w:before="100" w:beforeAutospacing="1" w:after="0" w:afterAutospacing="1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Выставка </w:t>
                  </w:r>
                  <w:r w:rsidRPr="00F17285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«Осенние превращения»</w:t>
                  </w: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: выставка букетов цветов и овощных поделок </w:t>
                  </w:r>
                  <w:r w:rsidRPr="00F1728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(совместно с родителями)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285" w:rsidRPr="00F17285" w:rsidRDefault="00F17285" w:rsidP="00F1728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1728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сентябрь-октябрь</w:t>
                  </w:r>
                </w:p>
                <w:p w:rsidR="00F17285" w:rsidRPr="00F17285" w:rsidRDefault="00F17285" w:rsidP="00F1728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285" w:rsidRPr="00F17285" w:rsidTr="00F17285">
        <w:trPr>
          <w:trHeight w:val="1010"/>
          <w:jc w:val="center"/>
        </w:trPr>
        <w:tc>
          <w:tcPr>
            <w:tcW w:w="10117" w:type="dxa"/>
            <w:gridSpan w:val="4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Задача № 2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 с родителями детского сада в форме семейных и внутрисадовских мини - проектов познавательной направленности.</w:t>
            </w:r>
          </w:p>
        </w:tc>
      </w:tr>
      <w:tr w:rsidR="00F17285" w:rsidRPr="00F17285" w:rsidTr="00F17285">
        <w:trPr>
          <w:trHeight w:val="584"/>
          <w:jc w:val="center"/>
        </w:trPr>
        <w:tc>
          <w:tcPr>
            <w:tcW w:w="2421" w:type="dxa"/>
            <w:gridSpan w:val="2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Консультации для воспитателей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432" w:type="dxa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«Детско-родительские проекты, как современная форма взаимодействия детского сада и семьи»;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«Проектная деятельность как метод взаимодействия семьи и детского сада»; 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«Детско-родительский проект, как средство развития речи и познавательной активности детей».</w:t>
            </w:r>
          </w:p>
        </w:tc>
        <w:tc>
          <w:tcPr>
            <w:tcW w:w="1264" w:type="dxa"/>
            <w:vAlign w:val="center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декабрь-</w:t>
            </w:r>
          </w:p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</w:tr>
      <w:tr w:rsidR="00F17285" w:rsidRPr="00F17285" w:rsidTr="00F17285">
        <w:trPr>
          <w:trHeight w:val="837"/>
          <w:jc w:val="center"/>
        </w:trPr>
        <w:tc>
          <w:tcPr>
            <w:tcW w:w="2421" w:type="dxa"/>
            <w:gridSpan w:val="2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Выставки</w:t>
            </w:r>
          </w:p>
        </w:tc>
        <w:tc>
          <w:tcPr>
            <w:tcW w:w="6432" w:type="dxa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фотовыставка «Зимние забавы»;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рисунков: </w:t>
            </w:r>
            <w:r w:rsidRPr="00F1728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«</w:t>
            </w: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Мой папа самый лучший»;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Коллаж «Профессии настоящих мужчин» (фото-коллаж, иллюстрации, коллаж из рисунков, альбомов и др.)</w:t>
            </w:r>
          </w:p>
        </w:tc>
        <w:tc>
          <w:tcPr>
            <w:tcW w:w="1264" w:type="dxa"/>
            <w:vAlign w:val="center"/>
          </w:tcPr>
          <w:p w:rsidR="00F17285" w:rsidRPr="00F17285" w:rsidRDefault="00F17285" w:rsidP="00F17285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F17285" w:rsidRPr="00F17285" w:rsidRDefault="00F17285" w:rsidP="00F17285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февраль</w:t>
            </w:r>
          </w:p>
          <w:p w:rsidR="00F17285" w:rsidRPr="00F17285" w:rsidRDefault="00F17285" w:rsidP="00F17285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F17285" w:rsidRPr="00F17285" w:rsidRDefault="00F17285" w:rsidP="00F17285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F17285" w:rsidRPr="00F17285" w:rsidRDefault="00F17285" w:rsidP="00F17285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F17285" w:rsidRPr="00F17285" w:rsidTr="00F17285">
        <w:trPr>
          <w:trHeight w:val="720"/>
          <w:jc w:val="center"/>
        </w:trPr>
        <w:tc>
          <w:tcPr>
            <w:tcW w:w="2421" w:type="dxa"/>
            <w:gridSpan w:val="2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Семинар-практикум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432" w:type="dxa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«Проекты во взаимодействии ДОУ и семьи»</w:t>
            </w:r>
          </w:p>
        </w:tc>
        <w:tc>
          <w:tcPr>
            <w:tcW w:w="1264" w:type="dxa"/>
            <w:vAlign w:val="center"/>
          </w:tcPr>
          <w:p w:rsidR="00F17285" w:rsidRPr="00F17285" w:rsidRDefault="00F17285" w:rsidP="00F17285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</w:tr>
      <w:tr w:rsidR="00F17285" w:rsidRPr="00F17285" w:rsidTr="00F17285">
        <w:trPr>
          <w:trHeight w:val="720"/>
          <w:jc w:val="center"/>
        </w:trPr>
        <w:tc>
          <w:tcPr>
            <w:tcW w:w="2421" w:type="dxa"/>
            <w:gridSpan w:val="2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Деловая игра  </w:t>
            </w:r>
          </w:p>
        </w:tc>
        <w:tc>
          <w:tcPr>
            <w:tcW w:w="6432" w:type="dxa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«Проектно- исследовательская деятельность в ДОУ как вид деятельности, помогающий успешной реализации ФГОС дошкольного образования»</w:t>
            </w:r>
          </w:p>
        </w:tc>
        <w:tc>
          <w:tcPr>
            <w:tcW w:w="1264" w:type="dxa"/>
            <w:vAlign w:val="center"/>
          </w:tcPr>
          <w:p w:rsidR="00F17285" w:rsidRPr="00F17285" w:rsidRDefault="00F17285" w:rsidP="00F17285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7285" w:rsidRPr="00F17285" w:rsidTr="00F17285">
        <w:trPr>
          <w:trHeight w:val="1485"/>
          <w:jc w:val="center"/>
        </w:trPr>
        <w:tc>
          <w:tcPr>
            <w:tcW w:w="2421" w:type="dxa"/>
            <w:gridSpan w:val="2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Тематический контроль</w:t>
            </w:r>
          </w:p>
        </w:tc>
        <w:tc>
          <w:tcPr>
            <w:tcW w:w="6432" w:type="dxa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«Анализ условий для организации детско - родительских  мини- проектов в ДОУ»</w:t>
            </w: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 внедрение современных технологий речевого развития в работу дошкольного учреждения.</w:t>
            </w:r>
          </w:p>
        </w:tc>
        <w:tc>
          <w:tcPr>
            <w:tcW w:w="1264" w:type="dxa"/>
            <w:vAlign w:val="center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февраль</w:t>
            </w:r>
          </w:p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7285" w:rsidRPr="00F17285" w:rsidRDefault="00F17285" w:rsidP="00F17285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F17285" w:rsidRPr="00F17285" w:rsidTr="00F17285">
        <w:trPr>
          <w:trHeight w:val="821"/>
          <w:jc w:val="center"/>
        </w:trPr>
        <w:tc>
          <w:tcPr>
            <w:tcW w:w="2421" w:type="dxa"/>
            <w:gridSpan w:val="2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Открытые просмотры</w:t>
            </w:r>
          </w:p>
        </w:tc>
        <w:tc>
          <w:tcPr>
            <w:tcW w:w="6432" w:type="dxa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ООД по второй годовой задаче</w:t>
            </w:r>
          </w:p>
        </w:tc>
        <w:tc>
          <w:tcPr>
            <w:tcW w:w="1264" w:type="dxa"/>
            <w:vAlign w:val="center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февраль</w:t>
            </w:r>
          </w:p>
        </w:tc>
      </w:tr>
      <w:tr w:rsidR="00F17285" w:rsidRPr="00F17285" w:rsidTr="00F17285">
        <w:trPr>
          <w:trHeight w:val="788"/>
          <w:jc w:val="center"/>
        </w:trPr>
        <w:tc>
          <w:tcPr>
            <w:tcW w:w="2421" w:type="dxa"/>
            <w:gridSpan w:val="2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Педсовет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32" w:type="dxa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педсовет: Тема: «Детско - родительские проекты как современная форма взаимодействия детского сада и семьи»</w:t>
            </w:r>
          </w:p>
        </w:tc>
        <w:tc>
          <w:tcPr>
            <w:tcW w:w="1264" w:type="dxa"/>
          </w:tcPr>
          <w:p w:rsidR="00F17285" w:rsidRPr="00F17285" w:rsidRDefault="00F17285" w:rsidP="00F17285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  <w:p w:rsidR="00F17285" w:rsidRPr="00F17285" w:rsidRDefault="00F17285" w:rsidP="00F17285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7285" w:rsidRPr="00F17285" w:rsidTr="00F17285">
        <w:trPr>
          <w:trHeight w:val="788"/>
          <w:jc w:val="center"/>
        </w:trPr>
        <w:tc>
          <w:tcPr>
            <w:tcW w:w="2421" w:type="dxa"/>
            <w:gridSpan w:val="2"/>
          </w:tcPr>
          <w:p w:rsidR="00F17285" w:rsidRPr="00F17285" w:rsidRDefault="00F17285" w:rsidP="00F17285">
            <w:pPr>
              <w:spacing w:after="0" w:line="312" w:lineRule="atLeast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Работа методического кабинета</w:t>
            </w:r>
          </w:p>
        </w:tc>
        <w:tc>
          <w:tcPr>
            <w:tcW w:w="6432" w:type="dxa"/>
          </w:tcPr>
          <w:p w:rsidR="00F17285" w:rsidRPr="00F17285" w:rsidRDefault="00F17285" w:rsidP="00F17285">
            <w:pPr>
              <w:spacing w:after="0"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Выставка методической литературы по развитию творческих способностей дошкольников.   </w:t>
            </w:r>
          </w:p>
        </w:tc>
        <w:tc>
          <w:tcPr>
            <w:tcW w:w="1264" w:type="dxa"/>
          </w:tcPr>
          <w:p w:rsidR="00F17285" w:rsidRPr="00F17285" w:rsidRDefault="00F17285" w:rsidP="00F17285">
            <w:pPr>
              <w:spacing w:after="0"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январь-май</w:t>
            </w:r>
          </w:p>
        </w:tc>
      </w:tr>
      <w:tr w:rsidR="00F17285" w:rsidRPr="00F17285" w:rsidTr="00F17285">
        <w:trPr>
          <w:trHeight w:val="991"/>
          <w:jc w:val="center"/>
        </w:trPr>
        <w:tc>
          <w:tcPr>
            <w:tcW w:w="2421" w:type="dxa"/>
            <w:gridSpan w:val="2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Работа с родителями</w:t>
            </w:r>
          </w:p>
        </w:tc>
        <w:tc>
          <w:tcPr>
            <w:tcW w:w="6432" w:type="dxa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Анкета (для родителей)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Проектная деятельность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как средство развития познавательных способностей ребенка</w:t>
            </w: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Памятка для родителей по подготовке детско - родительского проекта</w:t>
            </w:r>
          </w:p>
        </w:tc>
        <w:tc>
          <w:tcPr>
            <w:tcW w:w="1264" w:type="dxa"/>
            <w:vAlign w:val="center"/>
          </w:tcPr>
          <w:p w:rsidR="00F17285" w:rsidRPr="00F17285" w:rsidRDefault="00F17285" w:rsidP="00F17285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февраль</w:t>
            </w:r>
          </w:p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F17285" w:rsidRPr="00F17285" w:rsidTr="00F17285">
        <w:trPr>
          <w:trHeight w:val="991"/>
          <w:jc w:val="center"/>
        </w:trPr>
        <w:tc>
          <w:tcPr>
            <w:tcW w:w="10117" w:type="dxa"/>
            <w:gridSpan w:val="4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Задача № 3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Расширять и обогащать навыки речевого общения воспитанников на основе владения родным языком.</w:t>
            </w:r>
          </w:p>
        </w:tc>
      </w:tr>
      <w:tr w:rsidR="00F17285" w:rsidRPr="00F17285" w:rsidTr="00F17285">
        <w:trPr>
          <w:trHeight w:val="1378"/>
          <w:jc w:val="center"/>
        </w:trPr>
        <w:tc>
          <w:tcPr>
            <w:tcW w:w="2367" w:type="dxa"/>
          </w:tcPr>
          <w:p w:rsidR="00F17285" w:rsidRPr="00F17285" w:rsidRDefault="00F17285" w:rsidP="00F17285">
            <w:pPr>
              <w:spacing w:after="0" w:line="312" w:lineRule="atLeast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Консультации старшего воспитателя для педагогов</w:t>
            </w:r>
          </w:p>
        </w:tc>
        <w:tc>
          <w:tcPr>
            <w:tcW w:w="6486" w:type="dxa"/>
            <w:gridSpan w:val="2"/>
          </w:tcPr>
          <w:p w:rsidR="00F17285" w:rsidRPr="00F17285" w:rsidRDefault="00F17285" w:rsidP="00F1728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7285">
              <w:rPr>
                <w:rFonts w:ascii="Times New Roman" w:eastAsia="Calibri" w:hAnsi="Times New Roman" w:cs="Times New Roman"/>
                <w:color w:val="000000"/>
                <w:kern w:val="36"/>
                <w:sz w:val="24"/>
                <w:szCs w:val="24"/>
              </w:rPr>
              <w:t>«Родной язык - как важнейшая ступень в развитии интеллектуального и духовного развития личности ребенка в современном мире»</w:t>
            </w:r>
          </w:p>
        </w:tc>
        <w:tc>
          <w:tcPr>
            <w:tcW w:w="1264" w:type="dxa"/>
          </w:tcPr>
          <w:p w:rsidR="00F17285" w:rsidRPr="00F17285" w:rsidRDefault="00F17285" w:rsidP="00F17285">
            <w:pPr>
              <w:spacing w:after="0"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</w:tr>
      <w:tr w:rsidR="00F17285" w:rsidRPr="00F17285" w:rsidTr="00F17285">
        <w:trPr>
          <w:trHeight w:val="1378"/>
          <w:jc w:val="center"/>
        </w:trPr>
        <w:tc>
          <w:tcPr>
            <w:tcW w:w="2367" w:type="dxa"/>
          </w:tcPr>
          <w:p w:rsidR="00F17285" w:rsidRPr="00F17285" w:rsidRDefault="00F17285" w:rsidP="00F17285">
            <w:pPr>
              <w:spacing w:after="0" w:line="312" w:lineRule="atLeast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Консультации</w:t>
            </w:r>
          </w:p>
        </w:tc>
        <w:tc>
          <w:tcPr>
            <w:tcW w:w="6486" w:type="dxa"/>
            <w:gridSpan w:val="2"/>
          </w:tcPr>
          <w:p w:rsidR="00F17285" w:rsidRPr="00F17285" w:rsidRDefault="00F17285" w:rsidP="00F172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«Создание условий в ДОУ по речевому развитию дошкольников в условиях реализации ФГОС»;</w:t>
            </w:r>
            <w:r w:rsidRPr="00F172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«Роль родного языка и речи в развитии ребенка»;</w:t>
            </w:r>
            <w:r w:rsidRPr="00F172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«Развитие самостоятельности </w:t>
            </w:r>
          </w:p>
          <w:p w:rsidR="00F17285" w:rsidRPr="00F17285" w:rsidRDefault="00F17285" w:rsidP="00F1728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и инициативы у дошкольников»</w:t>
            </w:r>
          </w:p>
        </w:tc>
        <w:tc>
          <w:tcPr>
            <w:tcW w:w="1264" w:type="dxa"/>
          </w:tcPr>
          <w:p w:rsidR="00F17285" w:rsidRPr="00F17285" w:rsidRDefault="00F17285" w:rsidP="00F17285">
            <w:pPr>
              <w:spacing w:after="0"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</w:tr>
      <w:tr w:rsidR="00F17285" w:rsidRPr="00F17285" w:rsidTr="00F17285">
        <w:trPr>
          <w:trHeight w:val="705"/>
          <w:jc w:val="center"/>
        </w:trPr>
        <w:tc>
          <w:tcPr>
            <w:tcW w:w="2367" w:type="dxa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Тематический контроль</w:t>
            </w:r>
          </w:p>
        </w:tc>
        <w:tc>
          <w:tcPr>
            <w:tcW w:w="6486" w:type="dxa"/>
            <w:gridSpan w:val="2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«Эффективность воспитательно - образовательной работы в ДОУ </w:t>
            </w:r>
          </w:p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по развитию речи и речевого общения детей»</w:t>
            </w:r>
            <w:r w:rsidRPr="00F17285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:rsidR="00F17285" w:rsidRPr="00F17285" w:rsidRDefault="00F17285" w:rsidP="00F172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Цель: </w:t>
            </w: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Определить эффективность воспитательно-образовательной работы в ДОУ по развитию речи детей, по развитию речи детей на родном языке, путём всестороннего обследования воспитательно-образовательного процесса и последующего педагогического анализа.</w:t>
            </w:r>
          </w:p>
        </w:tc>
        <w:tc>
          <w:tcPr>
            <w:tcW w:w="1264" w:type="dxa"/>
          </w:tcPr>
          <w:p w:rsidR="00F17285" w:rsidRPr="00F17285" w:rsidRDefault="00F17285" w:rsidP="00F17285">
            <w:pPr>
              <w:spacing w:after="0"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</w:tr>
      <w:tr w:rsidR="00F17285" w:rsidRPr="00F17285" w:rsidTr="00F17285">
        <w:trPr>
          <w:trHeight w:val="983"/>
          <w:jc w:val="center"/>
        </w:trPr>
        <w:tc>
          <w:tcPr>
            <w:tcW w:w="2367" w:type="dxa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Педсовет№4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86" w:type="dxa"/>
            <w:gridSpan w:val="2"/>
          </w:tcPr>
          <w:p w:rsidR="00F17285" w:rsidRPr="00F17285" w:rsidRDefault="00F17285" w:rsidP="00F1728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«Формирование речевых способностей у детей дошкольного возраста через организацию разнообразных видов деятельности»</w:t>
            </w:r>
          </w:p>
        </w:tc>
        <w:tc>
          <w:tcPr>
            <w:tcW w:w="1264" w:type="dxa"/>
          </w:tcPr>
          <w:p w:rsidR="00F17285" w:rsidRPr="00F17285" w:rsidRDefault="00F17285" w:rsidP="00F17285">
            <w:pPr>
              <w:spacing w:after="0"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</w:tr>
      <w:tr w:rsidR="00F17285" w:rsidRPr="00F17285" w:rsidTr="00F17285">
        <w:trPr>
          <w:trHeight w:val="983"/>
          <w:jc w:val="center"/>
        </w:trPr>
        <w:tc>
          <w:tcPr>
            <w:tcW w:w="2367" w:type="dxa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Открытые просмотры</w:t>
            </w:r>
          </w:p>
        </w:tc>
        <w:tc>
          <w:tcPr>
            <w:tcW w:w="6486" w:type="dxa"/>
            <w:gridSpan w:val="2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методической недели по теме </w:t>
            </w: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«Навыки </w:t>
            </w:r>
            <w:r w:rsidRPr="00F172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речевого общения воспитанников на основе владения родным языком</w:t>
            </w: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64" w:type="dxa"/>
            <w:vAlign w:val="center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апрель</w:t>
            </w:r>
          </w:p>
        </w:tc>
      </w:tr>
      <w:tr w:rsidR="00F17285" w:rsidRPr="00F17285" w:rsidTr="00F17285">
        <w:trPr>
          <w:trHeight w:val="760"/>
          <w:jc w:val="center"/>
        </w:trPr>
        <w:tc>
          <w:tcPr>
            <w:tcW w:w="2367" w:type="dxa"/>
            <w:vMerge w:val="restart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/>
                <w:iCs/>
                <w:color w:val="FF0000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Работа с родителями</w:t>
            </w:r>
          </w:p>
        </w:tc>
        <w:tc>
          <w:tcPr>
            <w:tcW w:w="6486" w:type="dxa"/>
            <w:gridSpan w:val="2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Анкетирования родителей «Организация обучения родному языку в детском саду»</w:t>
            </w:r>
          </w:p>
        </w:tc>
        <w:tc>
          <w:tcPr>
            <w:tcW w:w="1264" w:type="dxa"/>
            <w:vMerge w:val="restart"/>
            <w:vAlign w:val="center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апрель</w:t>
            </w:r>
          </w:p>
        </w:tc>
      </w:tr>
      <w:tr w:rsidR="00F17285" w:rsidRPr="00F17285" w:rsidTr="00F17285">
        <w:trPr>
          <w:trHeight w:val="693"/>
          <w:jc w:val="center"/>
        </w:trPr>
        <w:tc>
          <w:tcPr>
            <w:tcW w:w="2367" w:type="dxa"/>
            <w:vMerge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486" w:type="dxa"/>
            <w:gridSpan w:val="2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Консультации.</w:t>
            </w:r>
          </w:p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«Воспитание ребёнка средствами родного языка и народного творчества</w:t>
            </w:r>
            <w:r w:rsidRPr="00F17285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»;</w:t>
            </w: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«Правильное владение родным языком  – залог успешного обучения  ребёнка  в школе»</w:t>
            </w:r>
          </w:p>
        </w:tc>
        <w:tc>
          <w:tcPr>
            <w:tcW w:w="1264" w:type="dxa"/>
            <w:vMerge/>
            <w:vAlign w:val="center"/>
          </w:tcPr>
          <w:p w:rsidR="00F17285" w:rsidRPr="00F17285" w:rsidRDefault="00F17285" w:rsidP="00F17285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F17285" w:rsidRPr="00F17285" w:rsidTr="00F17285">
        <w:trPr>
          <w:trHeight w:val="693"/>
          <w:jc w:val="center"/>
        </w:trPr>
        <w:tc>
          <w:tcPr>
            <w:tcW w:w="2367" w:type="dxa"/>
          </w:tcPr>
          <w:p w:rsidR="00F17285" w:rsidRPr="00F17285" w:rsidRDefault="00F17285" w:rsidP="00F17285">
            <w:pPr>
              <w:spacing w:after="0" w:line="312" w:lineRule="atLeas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Выставки</w:t>
            </w:r>
          </w:p>
        </w:tc>
        <w:tc>
          <w:tcPr>
            <w:tcW w:w="6486" w:type="dxa"/>
            <w:gridSpan w:val="2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выставки детских рисунков «Мама – солнышко моё».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Calibri" w:eastAsia="Calibri" w:hAnsi="Calibri" w:cs="Times New Roman"/>
                <w:color w:val="111111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поделок: «Поделочка для мамочки».</w:t>
            </w:r>
          </w:p>
        </w:tc>
        <w:tc>
          <w:tcPr>
            <w:tcW w:w="1264" w:type="dxa"/>
          </w:tcPr>
          <w:p w:rsidR="00F17285" w:rsidRPr="00F17285" w:rsidRDefault="00F17285" w:rsidP="00F17285">
            <w:pPr>
              <w:spacing w:after="0"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</w:tr>
      <w:tr w:rsidR="00F17285" w:rsidRPr="00F17285" w:rsidTr="00F17285">
        <w:trPr>
          <w:trHeight w:val="1927"/>
          <w:jc w:val="center"/>
        </w:trPr>
        <w:tc>
          <w:tcPr>
            <w:tcW w:w="2367" w:type="dxa"/>
          </w:tcPr>
          <w:p w:rsidR="00F17285" w:rsidRPr="00F17285" w:rsidRDefault="00F17285" w:rsidP="00F17285">
            <w:pPr>
              <w:spacing w:after="200" w:line="312" w:lineRule="atLeast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Конкурсы с участием родителей (законных представителей)</w:t>
            </w:r>
          </w:p>
        </w:tc>
        <w:tc>
          <w:tcPr>
            <w:tcW w:w="6486" w:type="dxa"/>
            <w:gridSpan w:val="2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Смотр – конкурс  «лучший чтец на родном языке среди воспитанников, педагогов и родителей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возрождение традиции звучащего слова и выявление одаренных воспитанников, педагогов, родителей.</w:t>
            </w:r>
          </w:p>
          <w:p w:rsidR="00F17285" w:rsidRPr="00F17285" w:rsidRDefault="00F17285" w:rsidP="00F17285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64" w:type="dxa"/>
          </w:tcPr>
          <w:p w:rsidR="00F17285" w:rsidRPr="00F17285" w:rsidRDefault="00F17285" w:rsidP="00F17285">
            <w:pPr>
              <w:spacing w:after="200"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</w:tr>
      <w:tr w:rsidR="00F17285" w:rsidRPr="00F17285" w:rsidTr="00F17285">
        <w:trPr>
          <w:trHeight w:val="1423"/>
          <w:jc w:val="center"/>
        </w:trPr>
        <w:tc>
          <w:tcPr>
            <w:tcW w:w="2367" w:type="dxa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Педсовет№5</w:t>
            </w:r>
          </w:p>
        </w:tc>
        <w:tc>
          <w:tcPr>
            <w:tcW w:w="6486" w:type="dxa"/>
            <w:gridSpan w:val="2"/>
          </w:tcPr>
          <w:p w:rsidR="00F17285" w:rsidRPr="00F17285" w:rsidRDefault="00F17285" w:rsidP="00F17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F172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«Итоги работы за год. </w:t>
            </w: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Принятие проекта летнего оздоровительного плана. Формирование основных направлений работы на следующий учебный год».</w:t>
            </w:r>
          </w:p>
          <w:p w:rsidR="00F17285" w:rsidRPr="00F17285" w:rsidRDefault="00F17285" w:rsidP="00F17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Задачи: Проанализировать и оценить качество педагогического процесса за 2021-2022 учебный год.</w:t>
            </w:r>
          </w:p>
        </w:tc>
        <w:tc>
          <w:tcPr>
            <w:tcW w:w="1264" w:type="dxa"/>
          </w:tcPr>
          <w:p w:rsidR="00F17285" w:rsidRPr="00F17285" w:rsidRDefault="00F17285" w:rsidP="00F17285">
            <w:pPr>
              <w:spacing w:after="0"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728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</w:tbl>
    <w:p w:rsidR="00F17285" w:rsidRPr="00F17285" w:rsidRDefault="00F17285" w:rsidP="00F17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F17285" w:rsidRPr="00F17285" w:rsidRDefault="00F17285" w:rsidP="00F17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10.Основные направления деятельности по решению поставленных задач</w: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F31CC1" wp14:editId="43A2C9CA">
                <wp:simplePos x="0" y="0"/>
                <wp:positionH relativeFrom="column">
                  <wp:posOffset>-196215</wp:posOffset>
                </wp:positionH>
                <wp:positionV relativeFrom="paragraph">
                  <wp:posOffset>248920</wp:posOffset>
                </wp:positionV>
                <wp:extent cx="0" cy="548640"/>
                <wp:effectExtent l="8890" t="12700" r="10160" b="1016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1409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" o:spid="_x0000_s1026" type="#_x0000_t32" style="position:absolute;margin-left:-15.45pt;margin-top:19.6pt;width:0;height:4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2434A2" wp14:editId="23040B10">
                <wp:simplePos x="0" y="0"/>
                <wp:positionH relativeFrom="column">
                  <wp:posOffset>-196215</wp:posOffset>
                </wp:positionH>
                <wp:positionV relativeFrom="paragraph">
                  <wp:posOffset>248920</wp:posOffset>
                </wp:positionV>
                <wp:extent cx="678180" cy="0"/>
                <wp:effectExtent l="8890" t="12700" r="8255" b="635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D67ED" id="Прямая со стрелкой 41" o:spid="_x0000_s1026" type="#_x0000_t32" style="position:absolute;margin-left:-15.45pt;margin-top:19.6pt;width:53.4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2920FA" wp14:editId="5DE3118D">
                <wp:simplePos x="0" y="0"/>
                <wp:positionH relativeFrom="column">
                  <wp:posOffset>3834765</wp:posOffset>
                </wp:positionH>
                <wp:positionV relativeFrom="paragraph">
                  <wp:posOffset>248920</wp:posOffset>
                </wp:positionV>
                <wp:extent cx="579120" cy="0"/>
                <wp:effectExtent l="10795" t="12700" r="10160" b="635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CBF56" id="Прямая со стрелкой 40" o:spid="_x0000_s1026" type="#_x0000_t32" style="position:absolute;margin-left:301.95pt;margin-top:19.6pt;width:45.6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253C71" wp14:editId="0E8C9C50">
                <wp:simplePos x="0" y="0"/>
                <wp:positionH relativeFrom="column">
                  <wp:posOffset>1838325</wp:posOffset>
                </wp:positionH>
                <wp:positionV relativeFrom="paragraph">
                  <wp:posOffset>248920</wp:posOffset>
                </wp:positionV>
                <wp:extent cx="396240" cy="0"/>
                <wp:effectExtent l="5080" t="12700" r="8255" b="635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05784" id="Прямая со стрелкой 39" o:spid="_x0000_s1026" type="#_x0000_t32" style="position:absolute;margin-left:144.75pt;margin-top:19.6pt;width:31.2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5553D9" wp14:editId="3B7E7ACF">
                <wp:simplePos x="0" y="0"/>
                <wp:positionH relativeFrom="column">
                  <wp:posOffset>4413885</wp:posOffset>
                </wp:positionH>
                <wp:positionV relativeFrom="paragraph">
                  <wp:posOffset>104140</wp:posOffset>
                </wp:positionV>
                <wp:extent cx="1249680" cy="373380"/>
                <wp:effectExtent l="8890" t="10795" r="8255" b="6350"/>
                <wp:wrapNone/>
                <wp:docPr id="38" name="Скругленный 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9680" cy="373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285" w:rsidRPr="00A30CD7" w:rsidRDefault="00F17285" w:rsidP="00F1728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30CD7">
                              <w:rPr>
                                <w:b/>
                                <w:sz w:val="16"/>
                                <w:szCs w:val="16"/>
                              </w:rPr>
                              <w:t>РЕАЛИЗАЦИЯ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5553D9" id="Скругленный прямоугольник 38" o:spid="_x0000_s1026" style="position:absolute;left:0;text-align:left;margin-left:347.55pt;margin-top:8.2pt;width:98.4pt;height:2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">
                <v:textbox>
                  <w:txbxContent>
                    <w:p w:rsidR="00F17285" w:rsidRPr="00A30CD7" w:rsidRDefault="00F17285" w:rsidP="00F1728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30CD7">
                        <w:rPr>
                          <w:b/>
                          <w:sz w:val="16"/>
                          <w:szCs w:val="16"/>
                        </w:rPr>
                        <w:t>РЕАЛИЗАЦИЯ</w:t>
                      </w:r>
                    </w:p>
                  </w:txbxContent>
                </v:textbox>
              </v:roundrect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3A1BE8" wp14:editId="164D82C7">
                <wp:simplePos x="0" y="0"/>
                <wp:positionH relativeFrom="column">
                  <wp:posOffset>2234565</wp:posOffset>
                </wp:positionH>
                <wp:positionV relativeFrom="paragraph">
                  <wp:posOffset>104140</wp:posOffset>
                </wp:positionV>
                <wp:extent cx="1600200" cy="373380"/>
                <wp:effectExtent l="10795" t="10795" r="8255" b="6350"/>
                <wp:wrapNone/>
                <wp:docPr id="37" name="Скругленный 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73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285" w:rsidRPr="00A30CD7" w:rsidRDefault="00F17285" w:rsidP="00F1728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30CD7">
                              <w:rPr>
                                <w:b/>
                                <w:sz w:val="16"/>
                                <w:szCs w:val="16"/>
                              </w:rPr>
                              <w:t>ДИАГНОСТИКА И АНАЛИЗ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3A1BE8" id="Скругленный прямоугольник 37" o:spid="_x0000_s1027" style="position:absolute;left:0;text-align:left;margin-left:175.95pt;margin-top:8.2pt;width:126pt;height:2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">
                <v:textbox>
                  <w:txbxContent>
                    <w:p w:rsidR="00F17285" w:rsidRPr="00A30CD7" w:rsidRDefault="00F17285" w:rsidP="00F1728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30CD7">
                        <w:rPr>
                          <w:b/>
                          <w:sz w:val="16"/>
                          <w:szCs w:val="16"/>
                        </w:rPr>
                        <w:t>ДИАГНОСТИКА И АНАЛИЗ</w:t>
                      </w:r>
                    </w:p>
                  </w:txbxContent>
                </v:textbox>
              </v:roundrect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ECA8F" wp14:editId="04CDA79F">
                <wp:simplePos x="0" y="0"/>
                <wp:positionH relativeFrom="column">
                  <wp:posOffset>481965</wp:posOffset>
                </wp:positionH>
                <wp:positionV relativeFrom="paragraph">
                  <wp:posOffset>104140</wp:posOffset>
                </wp:positionV>
                <wp:extent cx="1356360" cy="312420"/>
                <wp:effectExtent l="10795" t="10795" r="13970" b="10160"/>
                <wp:wrapNone/>
                <wp:docPr id="36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312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285" w:rsidRPr="00A30CD7" w:rsidRDefault="00F17285" w:rsidP="00F1728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30CD7">
                              <w:rPr>
                                <w:b/>
                                <w:sz w:val="16"/>
                                <w:szCs w:val="16"/>
                              </w:rPr>
                              <w:t>СОЗДАНИЕ УСЛОВИЙ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9ECA8F" id="Скругленный прямоугольник 36" o:spid="_x0000_s1028" style="position:absolute;left:0;text-align:left;margin-left:37.95pt;margin-top:8.2pt;width:106.8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">
                <v:textbox>
                  <w:txbxContent>
                    <w:p w:rsidR="00F17285" w:rsidRPr="00A30CD7" w:rsidRDefault="00F17285" w:rsidP="00F1728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30CD7">
                        <w:rPr>
                          <w:b/>
                          <w:sz w:val="16"/>
                          <w:szCs w:val="16"/>
                        </w:rPr>
                        <w:t>СОЗДАНИЕ УСЛОВИЙ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A41FCE" wp14:editId="1364FFA6">
                <wp:simplePos x="0" y="0"/>
                <wp:positionH relativeFrom="column">
                  <wp:posOffset>5076825</wp:posOffset>
                </wp:positionH>
                <wp:positionV relativeFrom="paragraph">
                  <wp:posOffset>95250</wp:posOffset>
                </wp:positionV>
                <wp:extent cx="0" cy="266700"/>
                <wp:effectExtent l="5080" t="12700" r="13970" b="635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879F6" id="Прямая со стрелкой 35" o:spid="_x0000_s1026" type="#_x0000_t32" style="position:absolute;margin-left:399.75pt;margin-top:7.5pt;width:0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B046AB" wp14:editId="1993CCEA">
                <wp:simplePos x="0" y="0"/>
                <wp:positionH relativeFrom="column">
                  <wp:posOffset>3027045</wp:posOffset>
                </wp:positionH>
                <wp:positionV relativeFrom="paragraph">
                  <wp:posOffset>95250</wp:posOffset>
                </wp:positionV>
                <wp:extent cx="0" cy="266700"/>
                <wp:effectExtent l="12700" t="12700" r="6350" b="635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B83F1" id="Прямая со стрелкой 34" o:spid="_x0000_s1026" type="#_x0000_t32" style="position:absolute;margin-left:238.35pt;margin-top:7.5pt;width:0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28E8BA" wp14:editId="7A74F87D">
                <wp:simplePos x="0" y="0"/>
                <wp:positionH relativeFrom="column">
                  <wp:posOffset>1114425</wp:posOffset>
                </wp:positionH>
                <wp:positionV relativeFrom="paragraph">
                  <wp:posOffset>34290</wp:posOffset>
                </wp:positionV>
                <wp:extent cx="0" cy="327660"/>
                <wp:effectExtent l="5080" t="8890" r="13970" b="635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FC2DF" id="Прямая со стрелкой 33" o:spid="_x0000_s1026" type="#_x0000_t32" style="position:absolute;margin-left:87.75pt;margin-top:2.7pt;width:0;height:2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6DDA34" wp14:editId="3558F467">
                <wp:simplePos x="0" y="0"/>
                <wp:positionH relativeFrom="column">
                  <wp:posOffset>4322445</wp:posOffset>
                </wp:positionH>
                <wp:positionV relativeFrom="paragraph">
                  <wp:posOffset>361950</wp:posOffset>
                </wp:positionV>
                <wp:extent cx="1539240" cy="2369820"/>
                <wp:effectExtent l="12700" t="12700" r="10160" b="8255"/>
                <wp:wrapNone/>
                <wp:docPr id="32" name="Скругленный 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2369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285" w:rsidRPr="003E3DD8" w:rsidRDefault="00F17285" w:rsidP="00F1728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E3DD8">
                              <w:rPr>
                                <w:b/>
                                <w:sz w:val="18"/>
                                <w:szCs w:val="18"/>
                              </w:rPr>
                              <w:t>Тщательный отбор содержания, методов и приемов работы с воспитанниками с учетом индивидуальных и половозрастных особенностей и непременным соблюдением прогрессивных дидактических принципов в воспитательно-образовательном процессе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6DDA34" id="Скругленный прямоугольник 32" o:spid="_x0000_s1029" style="position:absolute;left:0;text-align:left;margin-left:340.35pt;margin-top:28.5pt;width:121.2pt;height:18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">
                <v:textbox>
                  <w:txbxContent>
                    <w:p w:rsidR="00F17285" w:rsidRPr="003E3DD8" w:rsidRDefault="00F17285" w:rsidP="00F1728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3E3DD8">
                        <w:rPr>
                          <w:b/>
                          <w:sz w:val="18"/>
                          <w:szCs w:val="18"/>
                        </w:rPr>
                        <w:t>Тщательный отбор содержания, методов и приемов работы с воспитанниками с учетом индивидуальных и половозрастных особенностей и непременным соблюдением прогрессивных дидактических принципов в воспитательно-образовательном процессе</w:t>
                      </w:r>
                    </w:p>
                  </w:txbxContent>
                </v:textbox>
              </v:roundrect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A4E278" wp14:editId="4090E146">
                <wp:simplePos x="0" y="0"/>
                <wp:positionH relativeFrom="column">
                  <wp:posOffset>2295525</wp:posOffset>
                </wp:positionH>
                <wp:positionV relativeFrom="paragraph">
                  <wp:posOffset>361950</wp:posOffset>
                </wp:positionV>
                <wp:extent cx="1501140" cy="2369820"/>
                <wp:effectExtent l="5080" t="12700" r="8255" b="8255"/>
                <wp:wrapNone/>
                <wp:docPr id="31" name="Скругленный 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2369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285" w:rsidRPr="003E3DD8" w:rsidRDefault="00F17285" w:rsidP="00F1728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E3DD8">
                              <w:rPr>
                                <w:b/>
                                <w:sz w:val="18"/>
                                <w:szCs w:val="18"/>
                              </w:rPr>
                              <w:t>Систематический мониторинг усвоения воспитанниками всех возрастных групп программных задач с целью дальнейшего усовершенствования системы воспитательно-образовательной работы педагогического коллектива в целом и каждого педагога в частности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A4E278" id="Скругленный прямоугольник 31" o:spid="_x0000_s1030" style="position:absolute;left:0;text-align:left;margin-left:180.75pt;margin-top:28.5pt;width:118.2pt;height:18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">
                <v:textbox>
                  <w:txbxContent>
                    <w:p w:rsidR="00F17285" w:rsidRPr="003E3DD8" w:rsidRDefault="00F17285" w:rsidP="00F1728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3E3DD8">
                        <w:rPr>
                          <w:b/>
                          <w:sz w:val="18"/>
                          <w:szCs w:val="18"/>
                        </w:rPr>
                        <w:t>Систематический мониторинг усвоения воспитанниками всех возрастных групп программных задач с целью дальнейшего усовершенствования системы воспитательно-образовательной работы педагогического коллектива в целом и каждого педагога в частности</w:t>
                      </w:r>
                    </w:p>
                  </w:txbxContent>
                </v:textbox>
              </v:roundrect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EFF71" wp14:editId="6D3A50B0">
                <wp:simplePos x="0" y="0"/>
                <wp:positionH relativeFrom="column">
                  <wp:posOffset>481965</wp:posOffset>
                </wp:positionH>
                <wp:positionV relativeFrom="paragraph">
                  <wp:posOffset>361950</wp:posOffset>
                </wp:positionV>
                <wp:extent cx="1470660" cy="2324100"/>
                <wp:effectExtent l="10795" t="12700" r="13970" b="6350"/>
                <wp:wrapNone/>
                <wp:docPr id="30" name="Скругленный 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2324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285" w:rsidRPr="000A3ADB" w:rsidRDefault="00F17285" w:rsidP="00F1728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A3ADB">
                              <w:rPr>
                                <w:b/>
                                <w:sz w:val="18"/>
                                <w:szCs w:val="18"/>
                              </w:rPr>
                              <w:t>Работать по повышению эффективности предметно-развивающей среды каждой группы и общих помещений учреждения посредством ее насыщения специализированным оборудованием и развивающими пособиями, играми и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игрушками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1EFF71" id="Скругленный прямоугольник 30" o:spid="_x0000_s1031" style="position:absolute;left:0;text-align:left;margin-left:37.95pt;margin-top:28.5pt;width:115.8pt;height:18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">
                <v:textbox>
                  <w:txbxContent>
                    <w:p w:rsidR="00F17285" w:rsidRPr="000A3ADB" w:rsidRDefault="00F17285" w:rsidP="00F1728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0A3ADB">
                        <w:rPr>
                          <w:b/>
                          <w:sz w:val="18"/>
                          <w:szCs w:val="18"/>
                        </w:rPr>
                        <w:t>Работать по повышению эффективности предметно-развивающей среды каждой группы и общих помещений учреждения посредством ее насыщения специализированным оборудованием и развивающими пособиями, играми и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игрушками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366A71" wp14:editId="4F9E70A7">
                <wp:simplePos x="0" y="0"/>
                <wp:positionH relativeFrom="column">
                  <wp:posOffset>-298450</wp:posOffset>
                </wp:positionH>
                <wp:positionV relativeFrom="paragraph">
                  <wp:posOffset>33020</wp:posOffset>
                </wp:positionV>
                <wp:extent cx="445135" cy="2133600"/>
                <wp:effectExtent l="11430" t="8890" r="10160" b="10160"/>
                <wp:wrapNone/>
                <wp:docPr id="29" name="Скругленный 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135" cy="213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285" w:rsidRPr="000A3ADB" w:rsidRDefault="00F17285" w:rsidP="00F172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A3ADB">
                              <w:rPr>
                                <w:b/>
                              </w:rPr>
                              <w:t>РАБОТА С ДЕТЬМИ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366A71" id="Скругленный прямоугольник 29" o:spid="_x0000_s1032" style="position:absolute;left:0;text-align:left;margin-left:-23.5pt;margin-top:2.6pt;width:35.05pt;height:16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">
                <v:textbox style="layout-flow:vertical;mso-layout-flow-alt:bottom-to-top">
                  <w:txbxContent>
                    <w:p w:rsidR="00F17285" w:rsidRPr="000A3ADB" w:rsidRDefault="00F17285" w:rsidP="00F17285">
                      <w:pPr>
                        <w:jc w:val="center"/>
                        <w:rPr>
                          <w:b/>
                        </w:rPr>
                      </w:pPr>
                      <w:r w:rsidRPr="000A3ADB">
                        <w:rPr>
                          <w:b/>
                        </w:rPr>
                        <w:t>РАБОТА С ДЕТЬМИ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549D66" wp14:editId="252706A8">
                <wp:simplePos x="0" y="0"/>
                <wp:positionH relativeFrom="column">
                  <wp:posOffset>-443230</wp:posOffset>
                </wp:positionH>
                <wp:positionV relativeFrom="paragraph">
                  <wp:posOffset>289560</wp:posOffset>
                </wp:positionV>
                <wp:extent cx="0" cy="5356860"/>
                <wp:effectExtent l="9525" t="10795" r="9525" b="1397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56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F0443" id="Прямая со стрелкой 28" o:spid="_x0000_s1026" type="#_x0000_t32" style="position:absolute;margin-left:-34.9pt;margin-top:22.8pt;width:0;height:421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372223" wp14:editId="0F258105">
                <wp:simplePos x="0" y="0"/>
                <wp:positionH relativeFrom="column">
                  <wp:posOffset>-443230</wp:posOffset>
                </wp:positionH>
                <wp:positionV relativeFrom="paragraph">
                  <wp:posOffset>289560</wp:posOffset>
                </wp:positionV>
                <wp:extent cx="144780" cy="0"/>
                <wp:effectExtent l="9525" t="10795" r="7620" b="825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DE0E9" id="Прямая со стрелкой 27" o:spid="_x0000_s1026" type="#_x0000_t32" style="position:absolute;margin-left:-34.9pt;margin-top:22.8pt;width:11.4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D34A4D" wp14:editId="40D62944">
                <wp:simplePos x="0" y="0"/>
                <wp:positionH relativeFrom="column">
                  <wp:posOffset>-592455</wp:posOffset>
                </wp:positionH>
                <wp:positionV relativeFrom="paragraph">
                  <wp:posOffset>289560</wp:posOffset>
                </wp:positionV>
                <wp:extent cx="0" cy="5356860"/>
                <wp:effectExtent l="12700" t="10795" r="6350" b="1397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56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F0014" id="Прямая со стрелкой 26" o:spid="_x0000_s1026" type="#_x0000_t32" style="position:absolute;margin-left:-46.65pt;margin-top:22.8pt;width:0;height:421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F9DF81" wp14:editId="770054D7">
                <wp:simplePos x="0" y="0"/>
                <wp:positionH relativeFrom="column">
                  <wp:posOffset>3796665</wp:posOffset>
                </wp:positionH>
                <wp:positionV relativeFrom="paragraph">
                  <wp:posOffset>289560</wp:posOffset>
                </wp:positionV>
                <wp:extent cx="525780" cy="0"/>
                <wp:effectExtent l="10795" t="10795" r="6350" b="825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A96D6" id="Прямая со стрелкой 25" o:spid="_x0000_s1026" type="#_x0000_t32" style="position:absolute;margin-left:298.95pt;margin-top:22.8pt;width:41.4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C3BB68" wp14:editId="09F97600">
                <wp:simplePos x="0" y="0"/>
                <wp:positionH relativeFrom="column">
                  <wp:posOffset>1952625</wp:posOffset>
                </wp:positionH>
                <wp:positionV relativeFrom="paragraph">
                  <wp:posOffset>289560</wp:posOffset>
                </wp:positionV>
                <wp:extent cx="342900" cy="0"/>
                <wp:effectExtent l="5080" t="10795" r="13970" b="825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3288F" id="Прямая со стрелкой 24" o:spid="_x0000_s1026" type="#_x0000_t32" style="position:absolute;margin-left:153.75pt;margin-top:22.8pt;width:27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30A316" wp14:editId="5EED4899">
                <wp:simplePos x="0" y="0"/>
                <wp:positionH relativeFrom="column">
                  <wp:posOffset>146685</wp:posOffset>
                </wp:positionH>
                <wp:positionV relativeFrom="paragraph">
                  <wp:posOffset>289560</wp:posOffset>
                </wp:positionV>
                <wp:extent cx="335280" cy="0"/>
                <wp:effectExtent l="8890" t="10795" r="8255" b="825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1B979" id="Прямая со стрелкой 23" o:spid="_x0000_s1026" type="#_x0000_t32" style="position:absolute;margin-left:11.55pt;margin-top:22.8pt;width:26.4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"/>
            </w:pict>
          </mc:Fallback>
        </mc:AlternateConten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070BF8" wp14:editId="396302A2">
                <wp:simplePos x="0" y="0"/>
                <wp:positionH relativeFrom="column">
                  <wp:posOffset>-260350</wp:posOffset>
                </wp:positionH>
                <wp:positionV relativeFrom="paragraph">
                  <wp:posOffset>284480</wp:posOffset>
                </wp:positionV>
                <wp:extent cx="407035" cy="2103120"/>
                <wp:effectExtent l="11430" t="10795" r="10160" b="10160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2103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285" w:rsidRPr="003E3DD8" w:rsidRDefault="00F17285" w:rsidP="00F172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3DD8">
                              <w:rPr>
                                <w:b/>
                              </w:rPr>
                              <w:t>РАБОТА С ПЕДАГОГАМИ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070BF8" id="Скругленный прямоугольник 22" o:spid="_x0000_s1033" style="position:absolute;left:0;text-align:left;margin-left:-20.5pt;margin-top:22.4pt;width:32.05pt;height:16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">
                <v:textbox style="layout-flow:vertical;mso-layout-flow-alt:bottom-to-top">
                  <w:txbxContent>
                    <w:p w:rsidR="00F17285" w:rsidRPr="003E3DD8" w:rsidRDefault="00F17285" w:rsidP="00F17285">
                      <w:pPr>
                        <w:jc w:val="center"/>
                        <w:rPr>
                          <w:b/>
                        </w:rPr>
                      </w:pPr>
                      <w:r w:rsidRPr="003E3DD8">
                        <w:rPr>
                          <w:b/>
                        </w:rPr>
                        <w:t>РАБОТА С ПЕДАГОГАМИ</w:t>
                      </w:r>
                    </w:p>
                  </w:txbxContent>
                </v:textbox>
              </v:roundrect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68DD04" wp14:editId="1FF3A5F7">
                <wp:simplePos x="0" y="0"/>
                <wp:positionH relativeFrom="column">
                  <wp:posOffset>5076825</wp:posOffset>
                </wp:positionH>
                <wp:positionV relativeFrom="paragraph">
                  <wp:posOffset>55880</wp:posOffset>
                </wp:positionV>
                <wp:extent cx="0" cy="335280"/>
                <wp:effectExtent l="5080" t="10795" r="13970" b="635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93C4" id="Прямая со стрелкой 21" o:spid="_x0000_s1026" type="#_x0000_t32" style="position:absolute;margin-left:399.75pt;margin-top:4.4pt;width:0;height:2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32C175" wp14:editId="73347F57">
                <wp:simplePos x="0" y="0"/>
                <wp:positionH relativeFrom="column">
                  <wp:posOffset>3072765</wp:posOffset>
                </wp:positionH>
                <wp:positionV relativeFrom="paragraph">
                  <wp:posOffset>55880</wp:posOffset>
                </wp:positionV>
                <wp:extent cx="7620" cy="335280"/>
                <wp:effectExtent l="10795" t="10795" r="10160" b="63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50947" id="Прямая со стрелкой 20" o:spid="_x0000_s1026" type="#_x0000_t32" style="position:absolute;margin-left:241.95pt;margin-top:4.4pt;width:.6pt;height:2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0624A4" wp14:editId="46B8811E">
                <wp:simplePos x="0" y="0"/>
                <wp:positionH relativeFrom="column">
                  <wp:posOffset>1236345</wp:posOffset>
                </wp:positionH>
                <wp:positionV relativeFrom="paragraph">
                  <wp:posOffset>10160</wp:posOffset>
                </wp:positionV>
                <wp:extent cx="7620" cy="381000"/>
                <wp:effectExtent l="12700" t="12700" r="8255" b="63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A4C4E" id="Прямая со стрелкой 19" o:spid="_x0000_s1026" type="#_x0000_t32" style="position:absolute;margin-left:97.35pt;margin-top:.8pt;width:.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"/>
            </w:pict>
          </mc:Fallback>
        </mc:AlternateConten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3E3810" wp14:editId="00F98154">
                <wp:simplePos x="0" y="0"/>
                <wp:positionH relativeFrom="column">
                  <wp:posOffset>4322445</wp:posOffset>
                </wp:positionH>
                <wp:positionV relativeFrom="paragraph">
                  <wp:posOffset>8890</wp:posOffset>
                </wp:positionV>
                <wp:extent cx="1394460" cy="1935480"/>
                <wp:effectExtent l="12700" t="12700" r="12065" b="13970"/>
                <wp:wrapNone/>
                <wp:docPr id="18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4460" cy="1935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285" w:rsidRPr="001B1427" w:rsidRDefault="00F17285" w:rsidP="00F1728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Создание условий для качественного самообразования педагогов, обобщения и распространения передового опыта; отбор содержания, методов и приемов методической работы с кадрами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3E3810" id="Скругленный прямоугольник 18" o:spid="_x0000_s1034" style="position:absolute;left:0;text-align:left;margin-left:340.35pt;margin-top:.7pt;width:109.8pt;height:15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">
                <v:textbox>
                  <w:txbxContent>
                    <w:p w:rsidR="00F17285" w:rsidRPr="001B1427" w:rsidRDefault="00F17285" w:rsidP="00F1728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Создание условий для качественного самообразования педагогов, обобщения и распространения передового опыта; отбор содержания, методов и приемов методической работы с кадрами</w:t>
                      </w:r>
                    </w:p>
                  </w:txbxContent>
                </v:textbox>
              </v:roundrect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E319E0" wp14:editId="6964A694">
                <wp:simplePos x="0" y="0"/>
                <wp:positionH relativeFrom="column">
                  <wp:posOffset>2455545</wp:posOffset>
                </wp:positionH>
                <wp:positionV relativeFrom="paragraph">
                  <wp:posOffset>8890</wp:posOffset>
                </wp:positionV>
                <wp:extent cx="1508760" cy="1935480"/>
                <wp:effectExtent l="12700" t="12700" r="12065" b="13970"/>
                <wp:wrapNone/>
                <wp:docPr id="1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760" cy="1935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285" w:rsidRPr="001B1427" w:rsidRDefault="00F17285" w:rsidP="00F1728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B1427">
                              <w:rPr>
                                <w:b/>
                                <w:sz w:val="18"/>
                                <w:szCs w:val="18"/>
                              </w:rPr>
                              <w:t>Создание условий для качественного самообразования педагогов, обобщения и распространения передового опыта; отбор содержания методов и приемов методической работы с кадрами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E319E0" id="Скругленный прямоугольник 17" o:spid="_x0000_s1035" style="position:absolute;left:0;text-align:left;margin-left:193.35pt;margin-top:.7pt;width:118.8pt;height:15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">
                <v:textbox>
                  <w:txbxContent>
                    <w:p w:rsidR="00F17285" w:rsidRPr="001B1427" w:rsidRDefault="00F17285" w:rsidP="00F1728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1B1427">
                        <w:rPr>
                          <w:b/>
                          <w:sz w:val="18"/>
                          <w:szCs w:val="18"/>
                        </w:rPr>
                        <w:t>Создание условий для качественного самообразования педагогов, обобщения и распространения передового опыта; отбор содержания методов и приемов методической работы с кадрами</w:t>
                      </w:r>
                    </w:p>
                  </w:txbxContent>
                </v:textbox>
              </v:roundrect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57590D" wp14:editId="13002709">
                <wp:simplePos x="0" y="0"/>
                <wp:positionH relativeFrom="column">
                  <wp:posOffset>481965</wp:posOffset>
                </wp:positionH>
                <wp:positionV relativeFrom="paragraph">
                  <wp:posOffset>8890</wp:posOffset>
                </wp:positionV>
                <wp:extent cx="1752600" cy="1935480"/>
                <wp:effectExtent l="10795" t="12700" r="8255" b="13970"/>
                <wp:wrapNone/>
                <wp:docPr id="16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935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285" w:rsidRPr="003E3DD8" w:rsidRDefault="00F17285" w:rsidP="00F1728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E3DD8">
                              <w:rPr>
                                <w:b/>
                                <w:sz w:val="18"/>
                                <w:szCs w:val="18"/>
                              </w:rPr>
                              <w:t>Работа по повышению эффективности методической базы детского сада посредством расширения, насыщения и систематизации системы научно-практического, методического, программного и наглядного обеспечения работы с педагогическими кадрами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57590D" id="Скругленный прямоугольник 16" o:spid="_x0000_s1036" style="position:absolute;left:0;text-align:left;margin-left:37.95pt;margin-top:.7pt;width:138pt;height:15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">
                <v:textbox>
                  <w:txbxContent>
                    <w:p w:rsidR="00F17285" w:rsidRPr="003E3DD8" w:rsidRDefault="00F17285" w:rsidP="00F1728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3E3DD8">
                        <w:rPr>
                          <w:b/>
                          <w:sz w:val="18"/>
                          <w:szCs w:val="18"/>
                        </w:rPr>
                        <w:t>Работа по повышению эффективности методической базы детского сада посредством расширения, насыщения и систематизации системы научно-практического, методического, программного и наглядного обеспечения работы с педагогическими кадрами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E6398C" wp14:editId="263A68F5">
                <wp:simplePos x="0" y="0"/>
                <wp:positionH relativeFrom="column">
                  <wp:posOffset>-443230</wp:posOffset>
                </wp:positionH>
                <wp:positionV relativeFrom="paragraph">
                  <wp:posOffset>135890</wp:posOffset>
                </wp:positionV>
                <wp:extent cx="182880" cy="0"/>
                <wp:effectExtent l="9525" t="8890" r="7620" b="1016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AC6EE" id="Прямая со стрелкой 15" o:spid="_x0000_s1026" type="#_x0000_t32" style="position:absolute;margin-left:-34.9pt;margin-top:10.7pt;width:14.4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D94237" wp14:editId="0ECE0F33">
                <wp:simplePos x="0" y="0"/>
                <wp:positionH relativeFrom="column">
                  <wp:posOffset>3964305</wp:posOffset>
                </wp:positionH>
                <wp:positionV relativeFrom="paragraph">
                  <wp:posOffset>135890</wp:posOffset>
                </wp:positionV>
                <wp:extent cx="358140" cy="0"/>
                <wp:effectExtent l="6985" t="8890" r="6350" b="1016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636C7" id="Прямая со стрелкой 14" o:spid="_x0000_s1026" type="#_x0000_t32" style="position:absolute;margin-left:312.15pt;margin-top:10.7pt;width:28.2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29DB7E" wp14:editId="6AD61A95">
                <wp:simplePos x="0" y="0"/>
                <wp:positionH relativeFrom="column">
                  <wp:posOffset>2234565</wp:posOffset>
                </wp:positionH>
                <wp:positionV relativeFrom="paragraph">
                  <wp:posOffset>135890</wp:posOffset>
                </wp:positionV>
                <wp:extent cx="220980" cy="0"/>
                <wp:effectExtent l="10795" t="8890" r="6350" b="1016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6D5CB" id="Прямая со стрелкой 13" o:spid="_x0000_s1026" type="#_x0000_t32" style="position:absolute;margin-left:175.95pt;margin-top:10.7pt;width:17.4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C6AD9B" wp14:editId="0AFEE74F">
                <wp:simplePos x="0" y="0"/>
                <wp:positionH relativeFrom="column">
                  <wp:posOffset>146685</wp:posOffset>
                </wp:positionH>
                <wp:positionV relativeFrom="paragraph">
                  <wp:posOffset>135890</wp:posOffset>
                </wp:positionV>
                <wp:extent cx="335280" cy="0"/>
                <wp:effectExtent l="8890" t="8890" r="8255" b="1016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9257E" id="Прямая со стрелкой 12" o:spid="_x0000_s1026" type="#_x0000_t32" style="position:absolute;margin-left:11.55pt;margin-top:10.7pt;width:26.4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"/>
            </w:pict>
          </mc:Fallback>
        </mc:AlternateConten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FC6690" wp14:editId="40F78A3D">
                <wp:simplePos x="0" y="0"/>
                <wp:positionH relativeFrom="column">
                  <wp:posOffset>4993005</wp:posOffset>
                </wp:positionH>
                <wp:positionV relativeFrom="paragraph">
                  <wp:posOffset>33020</wp:posOffset>
                </wp:positionV>
                <wp:extent cx="635" cy="480060"/>
                <wp:effectExtent l="6985" t="5080" r="11430" b="1016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D1A64" id="Прямая со стрелкой 11" o:spid="_x0000_s1026" type="#_x0000_t32" style="position:absolute;margin-left:393.15pt;margin-top:2.6pt;width:.05pt;height:3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7F1D99" wp14:editId="6E9F75CF">
                <wp:simplePos x="0" y="0"/>
                <wp:positionH relativeFrom="column">
                  <wp:posOffset>3194685</wp:posOffset>
                </wp:positionH>
                <wp:positionV relativeFrom="paragraph">
                  <wp:posOffset>33020</wp:posOffset>
                </wp:positionV>
                <wp:extent cx="7620" cy="480060"/>
                <wp:effectExtent l="8890" t="5080" r="12065" b="1016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15E03" id="Прямая со стрелкой 10" o:spid="_x0000_s1026" type="#_x0000_t32" style="position:absolute;margin-left:251.55pt;margin-top:2.6pt;width:.6pt;height:3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777085" wp14:editId="5F2494ED">
                <wp:simplePos x="0" y="0"/>
                <wp:positionH relativeFrom="column">
                  <wp:posOffset>1320165</wp:posOffset>
                </wp:positionH>
                <wp:positionV relativeFrom="paragraph">
                  <wp:posOffset>33020</wp:posOffset>
                </wp:positionV>
                <wp:extent cx="7620" cy="480060"/>
                <wp:effectExtent l="10795" t="5080" r="10160" b="1016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5D986" id="Прямая со стрелкой 9" o:spid="_x0000_s1026" type="#_x0000_t32" style="position:absolute;margin-left:103.95pt;margin-top:2.6pt;width:.6pt;height:37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"/>
            </w:pict>
          </mc:Fallback>
        </mc:AlternateConten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72369F" wp14:editId="4DA6222A">
                <wp:simplePos x="0" y="0"/>
                <wp:positionH relativeFrom="column">
                  <wp:posOffset>-260350</wp:posOffset>
                </wp:positionH>
                <wp:positionV relativeFrom="paragraph">
                  <wp:posOffset>168910</wp:posOffset>
                </wp:positionV>
                <wp:extent cx="467995" cy="2263140"/>
                <wp:effectExtent l="11430" t="8890" r="6350" b="13970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2263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285" w:rsidRPr="001B1427" w:rsidRDefault="00F17285" w:rsidP="00F172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B1427">
                              <w:rPr>
                                <w:b/>
                              </w:rPr>
                              <w:t>РАБОТА С РОДИТЕЛЯМИ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72369F" id="Скругленный прямоугольник 8" o:spid="_x0000_s1037" style="position:absolute;left:0;text-align:left;margin-left:-20.5pt;margin-top:13.3pt;width:36.85pt;height:17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">
                <v:textbox style="layout-flow:vertical;mso-layout-flow-alt:bottom-to-top">
                  <w:txbxContent>
                    <w:p w:rsidR="00F17285" w:rsidRPr="001B1427" w:rsidRDefault="00F17285" w:rsidP="00F17285">
                      <w:pPr>
                        <w:jc w:val="center"/>
                        <w:rPr>
                          <w:b/>
                        </w:rPr>
                      </w:pPr>
                      <w:r w:rsidRPr="001B1427">
                        <w:rPr>
                          <w:b/>
                        </w:rPr>
                        <w:t>РАБОТА С РОДИТЕЛЯМИ</w:t>
                      </w:r>
                    </w:p>
                  </w:txbxContent>
                </v:textbox>
              </v:roundrect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798C22" wp14:editId="4701DD40">
                <wp:simplePos x="0" y="0"/>
                <wp:positionH relativeFrom="column">
                  <wp:posOffset>4246245</wp:posOffset>
                </wp:positionH>
                <wp:positionV relativeFrom="paragraph">
                  <wp:posOffset>130810</wp:posOffset>
                </wp:positionV>
                <wp:extent cx="1417320" cy="2301240"/>
                <wp:effectExtent l="12700" t="8890" r="8255" b="1397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7320" cy="2301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285" w:rsidRPr="008A62D0" w:rsidRDefault="00F17285" w:rsidP="00F1728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A62D0">
                              <w:rPr>
                                <w:b/>
                                <w:sz w:val="18"/>
                                <w:szCs w:val="18"/>
                              </w:rPr>
                              <w:t>Отбор содержания и методов работы с родителями по повышению уровня психолого-педагогической культуры семей; создание условий для максимального привлечения родителей к участию в воспитательно-образовательной и досуговой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798C22" id="Скругленный прямоугольник 7" o:spid="_x0000_s1038" style="position:absolute;left:0;text-align:left;margin-left:334.35pt;margin-top:10.3pt;width:111.6pt;height:18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">
                <v:textbox>
                  <w:txbxContent>
                    <w:p w:rsidR="00F17285" w:rsidRPr="008A62D0" w:rsidRDefault="00F17285" w:rsidP="00F1728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A62D0">
                        <w:rPr>
                          <w:b/>
                          <w:sz w:val="18"/>
                          <w:szCs w:val="18"/>
                        </w:rPr>
                        <w:t>Отбор содержания и методов работы с родителями по повышению уровня психолого-педагогической культуры семей; создание условий для максимального привлечения родителей к участию в воспитательно-образовательной и досуговой деятельности</w:t>
                      </w:r>
                    </w:p>
                  </w:txbxContent>
                </v:textbox>
              </v:roundrect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91C57B" wp14:editId="4C51C25F">
                <wp:simplePos x="0" y="0"/>
                <wp:positionH relativeFrom="column">
                  <wp:posOffset>2386965</wp:posOffset>
                </wp:positionH>
                <wp:positionV relativeFrom="paragraph">
                  <wp:posOffset>130810</wp:posOffset>
                </wp:positionV>
                <wp:extent cx="1409700" cy="2301240"/>
                <wp:effectExtent l="10795" t="8890" r="8255" b="13970"/>
                <wp:wrapNone/>
                <wp:docPr id="6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301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285" w:rsidRPr="008A62D0" w:rsidRDefault="00F17285" w:rsidP="00F1728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Систематический анализ уровня психолого-педагогической культуры родителей воспитанников учреждения; анализ удовлетворенности родителей качеством воспитательно-образовательной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91C57B" id="Скругленный прямоугольник 6" o:spid="_x0000_s1039" style="position:absolute;left:0;text-align:left;margin-left:187.95pt;margin-top:10.3pt;width:111pt;height:18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">
                <v:textbox>
                  <w:txbxContent>
                    <w:p w:rsidR="00F17285" w:rsidRPr="008A62D0" w:rsidRDefault="00F17285" w:rsidP="00F1728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Систематический анализ уровня психолого-педагогической культуры родителей воспитанников учреждения; анализ удовлетворенности родителей качеством воспитательно-образовательной работы</w:t>
                      </w:r>
                    </w:p>
                  </w:txbxContent>
                </v:textbox>
              </v:roundrect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9A834F" wp14:editId="7DAC74DE">
                <wp:simplePos x="0" y="0"/>
                <wp:positionH relativeFrom="column">
                  <wp:posOffset>504825</wp:posOffset>
                </wp:positionH>
                <wp:positionV relativeFrom="paragraph">
                  <wp:posOffset>130810</wp:posOffset>
                </wp:positionV>
                <wp:extent cx="1577340" cy="2301240"/>
                <wp:effectExtent l="5080" t="8890" r="8255" b="13970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340" cy="2301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285" w:rsidRPr="001B1427" w:rsidRDefault="00F17285" w:rsidP="00F1728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Работа по повышению информативности воспитательно-образовательного пространства групповых и общих помещений детского сада посредством оформления тематических и познавательных выставок и стендов наглядной педагогической пропаганды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9A834F" id="Скругленный прямоугольник 5" o:spid="_x0000_s1040" style="position:absolute;left:0;text-align:left;margin-left:39.75pt;margin-top:10.3pt;width:124.2pt;height:18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">
                <v:textbox>
                  <w:txbxContent>
                    <w:p w:rsidR="00F17285" w:rsidRPr="001B1427" w:rsidRDefault="00F17285" w:rsidP="00F1728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Работа по повышению информативности воспитательно-образовательного пространства групповых и общих помещений детского сада посредством оформления тематических и познавательных выставок и стендов наглядной педагогической пропаганды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17285" w:rsidRPr="00F17285" w:rsidRDefault="00F17285" w:rsidP="00F17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17285" w:rsidRPr="00F17285" w:rsidRDefault="00F17285" w:rsidP="00F17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0C5C90" wp14:editId="6147DA26">
                <wp:simplePos x="0" y="0"/>
                <wp:positionH relativeFrom="column">
                  <wp:posOffset>-443230</wp:posOffset>
                </wp:positionH>
                <wp:positionV relativeFrom="paragraph">
                  <wp:posOffset>294640</wp:posOffset>
                </wp:positionV>
                <wp:extent cx="182880" cy="0"/>
                <wp:effectExtent l="9525" t="13970" r="7620" b="508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954A9" id="Прямая со стрелкой 4" o:spid="_x0000_s1026" type="#_x0000_t32" style="position:absolute;margin-left:-34.9pt;margin-top:23.2pt;width:14.4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88DBD8" wp14:editId="4966A07F">
                <wp:simplePos x="0" y="0"/>
                <wp:positionH relativeFrom="column">
                  <wp:posOffset>3796665</wp:posOffset>
                </wp:positionH>
                <wp:positionV relativeFrom="paragraph">
                  <wp:posOffset>157480</wp:posOffset>
                </wp:positionV>
                <wp:extent cx="449580" cy="7620"/>
                <wp:effectExtent l="10795" t="10160" r="6350" b="1079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AB9D8" id="Прямая со стрелкой 3" o:spid="_x0000_s1026" type="#_x0000_t32" style="position:absolute;margin-left:298.95pt;margin-top:12.4pt;width:35.4pt;height: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27F65E" wp14:editId="75231989">
                <wp:simplePos x="0" y="0"/>
                <wp:positionH relativeFrom="column">
                  <wp:posOffset>2082165</wp:posOffset>
                </wp:positionH>
                <wp:positionV relativeFrom="paragraph">
                  <wp:posOffset>210820</wp:posOffset>
                </wp:positionV>
                <wp:extent cx="304800" cy="0"/>
                <wp:effectExtent l="10795" t="6350" r="8255" b="1270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5C82A" id="Прямая со стрелкой 2" o:spid="_x0000_s1026" type="#_x0000_t32" style="position:absolute;margin-left:163.95pt;margin-top:16.6pt;width:24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"/>
            </w:pict>
          </mc:Fallback>
        </mc:AlternateContent>
      </w:r>
      <w:r w:rsidRPr="00F172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978F1C" wp14:editId="775A1197">
                <wp:simplePos x="0" y="0"/>
                <wp:positionH relativeFrom="column">
                  <wp:posOffset>207645</wp:posOffset>
                </wp:positionH>
                <wp:positionV relativeFrom="paragraph">
                  <wp:posOffset>294640</wp:posOffset>
                </wp:positionV>
                <wp:extent cx="297180" cy="0"/>
                <wp:effectExtent l="12700" t="13970" r="13970" b="508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824CC" id="Прямая со стрелкой 1" o:spid="_x0000_s1026" type="#_x0000_t32" style="position:absolute;margin-left:16.35pt;margin-top:23.2pt;width:23.4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"/>
            </w:pict>
          </mc:Fallback>
        </mc:AlternateConten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lastRenderedPageBreak/>
        <w:t xml:space="preserve">     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было обращено на организацию образовательного процесса и построение предметно-пространственной среды.</w:t>
      </w:r>
    </w:p>
    <w:p w:rsidR="00F17285" w:rsidRPr="00F17285" w:rsidRDefault="00F17285" w:rsidP="00F17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данного периода педагогам оказывалась методическая поддержка.</w:t>
      </w:r>
    </w:p>
    <w:p w:rsidR="00F17285" w:rsidRPr="00F17285" w:rsidRDefault="00F17285" w:rsidP="00F17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7285" w:rsidRPr="00F17285" w:rsidRDefault="00F17285" w:rsidP="00F17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11.Физкультурно –оздоровительная работа  с детьми. </w: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ДОУ созданы благоприятные условия для физкультурно-оздоровительной работы с детьми: физкультурные уголки в каждой группе.</w: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оздоровления детей используются все природные факторы: солнце, воздух, вода, земля (летом хождение босиком). Закаливающие мероприятия осуществляются круглый год, но их вид и методика меняются в зависимости от сезона и погоды.</w: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Приём детей</w:t>
      </w:r>
      <w:r w:rsidRPr="00F172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условий, гигиенические процедуры, беседы с родителями о здоровье детей.</w: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Утренняя гимнастика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вовлекает весь организм ребенка в деятельное состояние, углубляет дыхание, усиливает кровообращение, содействует обмену веществ, поднимает эмоциональный тонус, воспитывает внимание, целеустремленность, вызывает положительные эмоции и радостные ощущения, повышает жизнедеятельность организма, дает высокий оздоровительный эффект. Проводится ежедневно до завтрака, на воздухе или в помещении (в зависимости от экологических или погодных условий). </w: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проведения утренней гимнастики:</w:t>
      </w:r>
    </w:p>
    <w:p w:rsidR="00F17285" w:rsidRPr="00F17285" w:rsidRDefault="00F17285" w:rsidP="00F17285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Игрового характера с элементами фольклора; </w:t>
      </w:r>
    </w:p>
    <w:p w:rsidR="00F17285" w:rsidRPr="00F17285" w:rsidRDefault="00F17285" w:rsidP="00F17285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включением оздоровительных пробежек; </w:t>
      </w:r>
    </w:p>
    <w:p w:rsidR="00F17285" w:rsidRPr="00F17285" w:rsidRDefault="00F17285" w:rsidP="00F17285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простейших элементов аэробики; </w: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Физкультминутки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снимают утомление и активизируют мышление детей, повышают умственную работоспособность</w: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физкультминуткам:</w:t>
      </w:r>
    </w:p>
    <w:p w:rsidR="00F17285" w:rsidRPr="00F17285" w:rsidRDefault="00F17285" w:rsidP="00F17285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проводиться на начальном этапе утомления; </w:t>
      </w:r>
    </w:p>
    <w:p w:rsidR="00F17285" w:rsidRPr="00F17285" w:rsidRDefault="00F17285" w:rsidP="00F17285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физкультминуток должно органически сочетаться с программным содержанием ООД; </w:t>
      </w:r>
    </w:p>
    <w:p w:rsidR="00F17285" w:rsidRPr="00F17285" w:rsidRDefault="00F17285" w:rsidP="00F17285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должны быть занимательными, хорошо знакомы детям; </w:t>
      </w:r>
    </w:p>
    <w:p w:rsidR="00F17285" w:rsidRPr="00F17285" w:rsidRDefault="00F17285" w:rsidP="00F17285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предпочтение нужно отдавать упражнениям для утомлённых групп мышц; </w:t>
      </w:r>
    </w:p>
    <w:p w:rsidR="00F17285" w:rsidRPr="00F17285" w:rsidRDefault="00F17285" w:rsidP="00F17285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комплексы физкультминуток подбираются в зависимости от вида ООД, его содержания. </w: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ООД в группе  (два раза в неделю) по расписанию</w:t>
      </w:r>
      <w:r w:rsidRPr="00F17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Эффективность ООД по физической культуре осуществляется за счет правильного распределения детей на подгруппы в зависимости от уровня физического развития. ООД проводятся по расписанию инструктором по физической культуре и воспитателями. 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Организация детей на прогулку.</w:t>
      </w:r>
      <w:r w:rsidRPr="00F17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предупреждения перегревания, детского организма в детском саду организована помощь в одевании детей на прогулку на группе  младшего дошкольного возраста. Воспитатель выходит на прогулку с подгруппой детей, которые оделись быстрее. Другую подгруппу на прогулку сопровождает помощник воспитателя.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Подготовка ко сну, сон. </w:t>
      </w:r>
    </w:p>
    <w:p w:rsidR="00F17285" w:rsidRPr="00F17285" w:rsidRDefault="00F17285" w:rsidP="00F17285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гигиенические процедуры; </w:t>
      </w:r>
    </w:p>
    <w:p w:rsidR="00F17285" w:rsidRPr="00F17285" w:rsidRDefault="00F17285" w:rsidP="00F17285">
      <w:pPr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тщательное полоскание рта после приема пищи; </w:t>
      </w:r>
    </w:p>
    <w:p w:rsidR="00F17285" w:rsidRPr="00F17285" w:rsidRDefault="00F17285" w:rsidP="00F17285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укладывания детей на сон педагоги рассказывают или читают детям произведения художественной литературы. </w: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Гимнастика после дневного сна</w:t>
      </w:r>
      <w:r w:rsidRPr="00F17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групповой комнате дети выполняют произвольные упражнения для профилактики плоскостопия и нарушения осанки. Заканчивается комплекс дыхательными упражнениями. В течение года мы используем различные варианты гимнастики.</w:t>
      </w:r>
    </w:p>
    <w:p w:rsidR="00F17285" w:rsidRPr="00F17285" w:rsidRDefault="00F17285" w:rsidP="00F172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стало традицией проведение </w:t>
      </w:r>
      <w:r w:rsidRPr="00F1728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спортивных праздников, досугов, дней здоровья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участвуют дети, сотрудники, родители.</w:t>
      </w:r>
    </w:p>
    <w:p w:rsidR="00F17285" w:rsidRPr="00F17285" w:rsidRDefault="00F17285" w:rsidP="00F17285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12. Состояние здоровья воспитанников 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течение года проводилась работа по обеспечению охраны и укрепления здоровья воспитанников и по формированию начальных представлений о здоровом образе 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жизни у детей дошкольного возраста по следующим  направлениям: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Лечебно-профилактическая работа;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Закаливающие процедуры;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Здоровое питание; 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 Физкультурно-оздоровительная работа.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Введена система рационального питания: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В ДОУ должное внимание уделяется рациональному питанию детей, которое осуществляется  на  основании  10-ти  дневного меню.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Питание детей стараемся осуществлять, соблюдая основные принципы: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Строгое соблюдение режима;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Выполнение натуральных норм и возрастных норм объема порции;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Соблюдение условий приема пищи и правил поведения ребенка во время еды.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Реализация  задач  физического  развития  дошкольников. 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Для успешной  работы  и  реализации  задач  физического  развития дошкольников в ДОУ созданы  оптимальные  условия:  оборудована  спортивная  площадка,  физкультурные уголки  в  группах, музыкально - спортивный зал.  дифференцированный  подход  к  детям  с  учётом   здоровья  и  уровня  физического развития, наблюдая за самочувствием ребёнка, регулируя нагрузку.</w:t>
      </w:r>
    </w:p>
    <w:p w:rsidR="00F17285" w:rsidRPr="00F17285" w:rsidRDefault="00F17285" w:rsidP="00F17285">
      <w:pPr>
        <w:spacing w:before="100" w:beforeAutospacing="1" w:after="100" w:afterAutospacing="1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F1728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Система физкультурно-оздоровительных мероприятий и закаливания</w:t>
      </w:r>
    </w:p>
    <w:p w:rsidR="00F17285" w:rsidRPr="00F17285" w:rsidRDefault="00F17285" w:rsidP="00F17285">
      <w:pPr>
        <w:numPr>
          <w:ilvl w:val="0"/>
          <w:numId w:val="17"/>
        </w:numPr>
        <w:spacing w:before="100" w:beforeAutospacing="1" w:after="100" w:afterAutospacing="1" w:line="312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Беседа с педагогами  по вопросам гигиены одежды детей на физкультурных занятиях, по закаливанию детей</w:t>
      </w:r>
    </w:p>
    <w:p w:rsidR="00F17285" w:rsidRPr="00F17285" w:rsidRDefault="00F17285" w:rsidP="00F17285">
      <w:pPr>
        <w:numPr>
          <w:ilvl w:val="0"/>
          <w:numId w:val="17"/>
        </w:numPr>
        <w:spacing w:before="100" w:beforeAutospacing="1" w:after="100" w:afterAutospacing="1" w:line="312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Обеспечение режима необходимой двигательной активности воспитанников ДОУ</w:t>
      </w:r>
    </w:p>
    <w:p w:rsidR="00F17285" w:rsidRPr="00F17285" w:rsidRDefault="00F17285" w:rsidP="00F17285">
      <w:pPr>
        <w:numPr>
          <w:ilvl w:val="0"/>
          <w:numId w:val="17"/>
        </w:numPr>
        <w:spacing w:before="100" w:beforeAutospacing="1" w:after="100" w:afterAutospacing="1" w:line="312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утренней гимнастики (летом на воздухе, зимой в облегчённой одежде)</w:t>
      </w:r>
    </w:p>
    <w:p w:rsidR="00F17285" w:rsidRPr="00F17285" w:rsidRDefault="00F17285" w:rsidP="00F17285">
      <w:pPr>
        <w:numPr>
          <w:ilvl w:val="0"/>
          <w:numId w:val="17"/>
        </w:numPr>
        <w:spacing w:before="100" w:beforeAutospacing="1" w:after="100" w:afterAutospacing="1" w:line="312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Динамические паузы во время проведения непрерывной образовательной деятельности для смены статического положения детей</w:t>
      </w:r>
    </w:p>
    <w:p w:rsidR="00F17285" w:rsidRPr="00F17285" w:rsidRDefault="00F17285" w:rsidP="00F17285">
      <w:pPr>
        <w:numPr>
          <w:ilvl w:val="0"/>
          <w:numId w:val="17"/>
        </w:numPr>
        <w:spacing w:before="100" w:beforeAutospacing="1" w:after="100" w:afterAutospacing="1" w:line="312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Непрерывная образовательная деятельность  «Физическая культура»</w:t>
      </w:r>
    </w:p>
    <w:p w:rsidR="00F17285" w:rsidRPr="00F17285" w:rsidRDefault="00F17285" w:rsidP="00F17285">
      <w:pPr>
        <w:numPr>
          <w:ilvl w:val="0"/>
          <w:numId w:val="17"/>
        </w:numPr>
        <w:spacing w:before="100" w:beforeAutospacing="1" w:after="100" w:afterAutospacing="1" w:line="312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физкультурных праздников, развлечений в том числе и с участием родителей</w:t>
      </w:r>
    </w:p>
    <w:p w:rsidR="00F17285" w:rsidRPr="00F17285" w:rsidRDefault="00F17285" w:rsidP="00F17285">
      <w:pPr>
        <w:numPr>
          <w:ilvl w:val="0"/>
          <w:numId w:val="17"/>
        </w:numPr>
        <w:spacing w:before="100" w:beforeAutospacing="1" w:after="100" w:afterAutospacing="1" w:line="312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Воздушное закаливание в группе после дневного сна</w:t>
      </w:r>
    </w:p>
    <w:p w:rsidR="00F17285" w:rsidRPr="00F17285" w:rsidRDefault="00F17285" w:rsidP="00F17285">
      <w:pPr>
        <w:numPr>
          <w:ilvl w:val="0"/>
          <w:numId w:val="17"/>
        </w:numPr>
        <w:spacing w:before="100" w:beforeAutospacing="1" w:after="100" w:afterAutospacing="1" w:line="312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Кварцевание групповых помещений</w:t>
      </w:r>
    </w:p>
    <w:p w:rsidR="00F17285" w:rsidRPr="00F17285" w:rsidRDefault="00F17285" w:rsidP="00F17285">
      <w:pPr>
        <w:numPr>
          <w:ilvl w:val="0"/>
          <w:numId w:val="17"/>
        </w:numPr>
        <w:spacing w:before="100" w:beforeAutospacing="1" w:after="100" w:afterAutospacing="1" w:line="312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Мониторинг физического развития детей    </w:t>
      </w:r>
    </w:p>
    <w:p w:rsidR="00F17285" w:rsidRPr="00F17285" w:rsidRDefault="00F17285" w:rsidP="00F17285">
      <w:pPr>
        <w:numPr>
          <w:ilvl w:val="0"/>
          <w:numId w:val="17"/>
        </w:numPr>
        <w:spacing w:before="100" w:beforeAutospacing="1" w:after="100" w:afterAutospacing="1" w:line="312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бесед, консультаций, оформление памяток по физическому воспитанию, закаливанию детей для родителей.</w:t>
      </w:r>
    </w:p>
    <w:p w:rsidR="00F17285" w:rsidRPr="00F17285" w:rsidRDefault="00F17285" w:rsidP="00F17285">
      <w:pPr>
        <w:numPr>
          <w:ilvl w:val="0"/>
          <w:numId w:val="17"/>
        </w:numPr>
        <w:spacing w:before="100" w:beforeAutospacing="1" w:after="100" w:afterAutospacing="1" w:line="312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Анализ оздоровления детей за год, обсуждение результатов  на производственных совещаниях и педагогических советах</w:t>
      </w:r>
    </w:p>
    <w:p w:rsidR="00F17285" w:rsidRPr="00F17285" w:rsidRDefault="00F17285" w:rsidP="00F17285">
      <w:pPr>
        <w:numPr>
          <w:ilvl w:val="0"/>
          <w:numId w:val="17"/>
        </w:numPr>
        <w:spacing w:before="100" w:beforeAutospacing="1" w:after="100" w:afterAutospacing="1" w:line="312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Рекомендации родителям часто болеющих детей по оздоровлению (по закаливанию,  питанию, одежде)</w:t>
      </w:r>
    </w:p>
    <w:p w:rsidR="00F17285" w:rsidRPr="00F17285" w:rsidRDefault="00F17285" w:rsidP="00F17285">
      <w:pPr>
        <w:numPr>
          <w:ilvl w:val="0"/>
          <w:numId w:val="17"/>
        </w:numPr>
        <w:spacing w:before="100" w:beforeAutospacing="1" w:after="100" w:afterAutospacing="1" w:line="312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Соблюдение щадящего режима физкультурно-оздоровительной работы (15-тидневный мед.отвод после болезни, неполный объем нагрузки на занятиях по физкультуре)       </w:t>
      </w:r>
    </w:p>
    <w:p w:rsidR="00F17285" w:rsidRPr="00F17285" w:rsidRDefault="00F17285" w:rsidP="00F17285">
      <w:pPr>
        <w:numPr>
          <w:ilvl w:val="0"/>
          <w:numId w:val="17"/>
        </w:numPr>
        <w:spacing w:before="100" w:beforeAutospacing="1" w:after="100" w:afterAutospacing="1" w:line="312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Соблюдение мер профилактики распространения коронавирусной инфекции </w:t>
      </w:r>
      <w:r w:rsidRPr="00F17285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Covid</w:t>
      </w: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-19.  </w:t>
      </w:r>
    </w:p>
    <w:p w:rsidR="00F17285" w:rsidRPr="00F17285" w:rsidRDefault="00F17285" w:rsidP="00F172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</w:pPr>
      <w:r w:rsidRPr="00F17285"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  <w:t xml:space="preserve">Анализ состояния здоровья детей </w:t>
      </w:r>
    </w:p>
    <w:p w:rsidR="00F17285" w:rsidRPr="00F17285" w:rsidRDefault="00F17285" w:rsidP="00F17285">
      <w:pPr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Учет случаев болезней и травм детей за 2021 – 2022 учебный год в МБДОУ</w:t>
      </w:r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4819"/>
        <w:gridCol w:w="1418"/>
      </w:tblGrid>
      <w:tr w:rsidR="00F17285" w:rsidRPr="00F17285" w:rsidTr="00F17285">
        <w:trPr>
          <w:trHeight w:val="382"/>
        </w:trPr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285" w:rsidRPr="00F17285" w:rsidRDefault="00F17285" w:rsidP="00F172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Параметры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728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2021 год</w:t>
            </w:r>
          </w:p>
        </w:tc>
      </w:tr>
      <w:tr w:rsidR="00F17285" w:rsidRPr="00F17285" w:rsidTr="00F17285">
        <w:trPr>
          <w:trHeight w:val="276"/>
        </w:trPr>
        <w:tc>
          <w:tcPr>
            <w:tcW w:w="4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285" w:rsidRPr="00F17285" w:rsidRDefault="00F17285" w:rsidP="00F172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17285" w:rsidRPr="00F17285" w:rsidTr="00F17285">
        <w:trPr>
          <w:trHeight w:val="521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285" w:rsidRPr="00F17285" w:rsidRDefault="00F17285" w:rsidP="00F172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Всего заболеваний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7285" w:rsidRPr="00F17285" w:rsidRDefault="00F17285" w:rsidP="00F172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109</w:t>
            </w:r>
          </w:p>
        </w:tc>
      </w:tr>
      <w:tr w:rsidR="00F17285" w:rsidRPr="00F17285" w:rsidTr="00F17285">
        <w:trPr>
          <w:trHeight w:val="505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285" w:rsidRPr="00F17285" w:rsidRDefault="00F17285" w:rsidP="00F172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Бронхит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7285" w:rsidRPr="00F17285" w:rsidRDefault="00F17285" w:rsidP="00F172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F17285" w:rsidRPr="00F17285" w:rsidTr="00F17285">
        <w:trPr>
          <w:trHeight w:val="521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285" w:rsidRPr="00F17285" w:rsidRDefault="00F17285" w:rsidP="00F172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Ангина (острый тонзиллит)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7285" w:rsidRPr="00F17285" w:rsidRDefault="00F17285" w:rsidP="00F172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</w:tr>
      <w:tr w:rsidR="00F17285" w:rsidRPr="00F17285" w:rsidTr="00F17285">
        <w:trPr>
          <w:trHeight w:val="566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285" w:rsidRPr="00F17285" w:rsidRDefault="00F17285" w:rsidP="00F172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ОРВИ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7285" w:rsidRPr="00F17285" w:rsidRDefault="00F17285" w:rsidP="00F172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</w:tr>
      <w:tr w:rsidR="00F17285" w:rsidRPr="00F17285" w:rsidTr="00F17285">
        <w:trPr>
          <w:trHeight w:val="566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285" w:rsidRPr="00F17285" w:rsidRDefault="00F17285" w:rsidP="00F172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7285" w:rsidRPr="00F17285" w:rsidRDefault="00F17285" w:rsidP="00F172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72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</w:tbl>
    <w:p w:rsidR="00F17285" w:rsidRPr="00F17285" w:rsidRDefault="00F17285" w:rsidP="00F1728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17285" w:rsidRPr="00F17285" w:rsidRDefault="00F17285" w:rsidP="00F1728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Показатели заболеваемости за </w:t>
      </w:r>
      <w:r w:rsidRPr="00F17285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2021-2022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 обусловлены обострением эпидемиологической обстановки по заболеваемости ОРВИ и гриппом зимой и весной среди детского населения.</w:t>
      </w:r>
      <w:r w:rsidRPr="00F17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Базой для реализации образовательной программы является укрепление физического и психического здоровья воспитанников, формирование у них основ двигательной и гигиенической культуры. 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постоянном контроле администрации ДОУ находится соблюдение санитарно-гигиенических требований к условиям и режиму воспитания детей. 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заболеваемости в ДОУ проводится ежемесячно и ежеквартально. 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Базой для реализации образовательной программы является укрепление физического и психического здоровья воспитанников, формирование у них основ двигательной и гигиенической культуры. 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постоянном контроле администрации ДОУ находится соблюдение санитарно-гигиенических требований к условиям и режиму воспитания детей. 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Предметно – развивающая среда</w:t>
      </w:r>
    </w:p>
    <w:p w:rsidR="00F17285" w:rsidRPr="00F17285" w:rsidRDefault="00F17285" w:rsidP="00F17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F17285">
        <w:rPr>
          <w:rFonts w:ascii="Times New Roman" w:eastAsia="Calibri" w:hAnsi="Times New Roman" w:cs="Times New Roman"/>
          <w:sz w:val="28"/>
          <w:szCs w:val="28"/>
        </w:rPr>
        <w:t>Организация предметно-развивающей среды в ДОУ соответствует программам, удовлетворяет потребности детей, стимулирует их развитие. Значительное место в образовательном процессе занимает игра как основной вид деятельности. Широко представлены игры с правилами, дидактические и театрализованные игры. Педагоги поощряют самостоятельную организацию детьми игрового пространства, индивидуальную и совместную деятельность детей. Включаются как участники в игры детей с правилами, организуют дидактические игры, способствующие разностороннему развитию детей.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Во всех группах созданы достаточные условия для интеллектуального развития детей: много познавательной и художественной литературы, иллюстративного дидактического  материала, знакомящего с живой и неживой природой, рукотворным миром. есть коллекции минералов, природный и бросовый материал, карты, схемы. Для повышения эффективности изучаемого </w:t>
      </w:r>
      <w:r w:rsidRPr="00F17285">
        <w:rPr>
          <w:rFonts w:ascii="Times New Roman" w:eastAsia="Calibri" w:hAnsi="Times New Roman" w:cs="Times New Roman"/>
          <w:sz w:val="28"/>
          <w:szCs w:val="28"/>
        </w:rPr>
        <w:lastRenderedPageBreak/>
        <w:t>материала в своей работе многие педагоги применяют современные технологии, создают и используют презентации по различным темам.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В группах ведется стабильная работа по формированию грамматического строя языка, звуковой культуре, активизации словаря и развитию связной речи. Сотрудники приобщают детей к культуре чтения художественной литературы, читают детям книги, беседуют о прочитанном. 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В ДОУ созданы благоприятные условия для трудового воспитания детей (труд в природе, хозяйственно-бытовой труд, ручной труд). В ДОУ имеются  цветники, уголки природы, где дети учатся поведению и труду в природе,  в уголках хозяйственно-бытового труда находится частично необходимое оборудование для привития трудовых навыков. Образовательная деятельность  по ручному труду, аппликации, конструированию, организация творческой деятельности, формирует у дошкольников трудовые навыки, необходимые в быту. При организации трудовой деятельности учитывается гендерная дифференциация.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Педагоги ДОУ создают условия для художественно-эстетического развития детей в процессе изобразительной, музыкальной, театрализованной, а также свободной деятельности. 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Под руководством педагогов организуются традиционные конкурсы,  выставки детского творчества  в холле и групповых  ДОУ. Воспитанники  в течение года принимали участие в различных районных и российских конкурсах, занимали призовые места, получили благодарственные письма и грамоты. </w:t>
      </w:r>
    </w:p>
    <w:p w:rsidR="00F17285" w:rsidRPr="00F17285" w:rsidRDefault="00F17285" w:rsidP="00F17285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</w:p>
    <w:p w:rsidR="00F17285" w:rsidRPr="00F17285" w:rsidRDefault="00F17285" w:rsidP="00F17285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 Взаимодействие с родителями</w:t>
      </w:r>
    </w:p>
    <w:p w:rsidR="00F17285" w:rsidRPr="00F17285" w:rsidRDefault="00F17285" w:rsidP="00F1728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семьями воспитанников на протяжении всего 2021-2022 учебного года было одним из приоритетных направлений деятельности учреждения. Оно ориентировано на поиск таких форм и методов работы, которые позволяют учесть актуальные потребности родителей способствуют формированию активной родительской позиции.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педагогов и родителей осуществляется через создание единого пространства, в котором всем участникам уютно, комфортно, интересно, полезно. Дошкольное учреждение поддерживает желание родителей приобрести знания, необходимые для воспитания детей. Педагогический коллектив для этого предлагает родителям различные виды сотрудничества и совместного творчества:</w:t>
      </w:r>
    </w:p>
    <w:p w:rsidR="00F17285" w:rsidRPr="00F17285" w:rsidRDefault="00F17285" w:rsidP="00F17285">
      <w:pPr>
        <w:numPr>
          <w:ilvl w:val="0"/>
          <w:numId w:val="5"/>
        </w:numPr>
        <w:shd w:val="clear" w:color="auto" w:fill="FFFFFF"/>
        <w:spacing w:after="0" w:line="360" w:lineRule="auto"/>
        <w:ind w:hanging="88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 собрания</w:t>
      </w:r>
    </w:p>
    <w:p w:rsidR="00F17285" w:rsidRPr="00F17285" w:rsidRDefault="00F17285" w:rsidP="00F17285">
      <w:pPr>
        <w:numPr>
          <w:ilvl w:val="0"/>
          <w:numId w:val="5"/>
        </w:numPr>
        <w:shd w:val="clear" w:color="auto" w:fill="FFFFFF"/>
        <w:spacing w:after="0" w:line="360" w:lineRule="auto"/>
        <w:ind w:hanging="88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</w:t>
      </w:r>
    </w:p>
    <w:p w:rsidR="00F17285" w:rsidRPr="00F17285" w:rsidRDefault="00F17285" w:rsidP="00F17285">
      <w:pPr>
        <w:numPr>
          <w:ilvl w:val="0"/>
          <w:numId w:val="5"/>
        </w:numPr>
        <w:shd w:val="clear" w:color="auto" w:fill="FFFFFF"/>
        <w:spacing w:after="0" w:line="360" w:lineRule="auto"/>
        <w:ind w:hanging="88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Изготовление поделок в кругу семьи</w:t>
      </w:r>
    </w:p>
    <w:p w:rsidR="00F17285" w:rsidRPr="00F17285" w:rsidRDefault="00F17285" w:rsidP="00F17285">
      <w:pPr>
        <w:numPr>
          <w:ilvl w:val="0"/>
          <w:numId w:val="5"/>
        </w:numPr>
        <w:shd w:val="clear" w:color="auto" w:fill="FFFFFF"/>
        <w:spacing w:after="0" w:line="360" w:lineRule="auto"/>
        <w:ind w:hanging="88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выставки, рисунки, участие в праздниках</w:t>
      </w:r>
    </w:p>
    <w:p w:rsidR="00F17285" w:rsidRPr="00F17285" w:rsidRDefault="00F17285" w:rsidP="00F17285">
      <w:pPr>
        <w:numPr>
          <w:ilvl w:val="0"/>
          <w:numId w:val="5"/>
        </w:numPr>
        <w:shd w:val="clear" w:color="auto" w:fill="FFFFFF"/>
        <w:spacing w:after="0" w:line="360" w:lineRule="auto"/>
        <w:ind w:hanging="88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вечера, встречи</w:t>
      </w:r>
    </w:p>
    <w:p w:rsidR="00F17285" w:rsidRPr="00F17285" w:rsidRDefault="00F17285" w:rsidP="00F1728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F17285">
        <w:rPr>
          <w:rFonts w:ascii="Times New Roman" w:eastAsia="Times New Roman" w:hAnsi="Times New Roman" w:cs="Times New Roman"/>
          <w:sz w:val="28"/>
        </w:rPr>
        <w:t>В 2021 -2022  учебном году работа с родителями направлена на информирование о содержании работы ДОУ, вовлечение родителей в жизнь детей, привлечение внимания к успехам и проблемам дошкольников.</w:t>
      </w:r>
    </w:p>
    <w:p w:rsidR="00F17285" w:rsidRPr="00F17285" w:rsidRDefault="00F17285" w:rsidP="00F1728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F17285">
        <w:rPr>
          <w:rFonts w:ascii="Times New Roman" w:eastAsia="Times New Roman" w:hAnsi="Times New Roman" w:cs="Times New Roman"/>
          <w:sz w:val="28"/>
        </w:rPr>
        <w:tab/>
        <w:t>Ведется поиск путей сотрудничества, планируется проведение различных мероприятий. Предусмотрена открытость педагогического процесса, индивидуальное ознакомление с диагностическими данными ребенка, полученными психологом и педагогами. При этом решаются следующие задачи:</w:t>
      </w:r>
    </w:p>
    <w:p w:rsidR="00F17285" w:rsidRPr="00F17285" w:rsidRDefault="00F17285" w:rsidP="00F17285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F17285">
        <w:rPr>
          <w:rFonts w:ascii="Times New Roman" w:eastAsia="Times New Roman" w:hAnsi="Times New Roman" w:cs="Times New Roman"/>
          <w:sz w:val="28"/>
        </w:rPr>
        <w:t>- повышение педагогической культуры родителей</w:t>
      </w:r>
    </w:p>
    <w:p w:rsidR="00F17285" w:rsidRPr="00F17285" w:rsidRDefault="00F17285" w:rsidP="00F17285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F17285">
        <w:rPr>
          <w:rFonts w:ascii="Times New Roman" w:eastAsia="Times New Roman" w:hAnsi="Times New Roman" w:cs="Times New Roman"/>
          <w:sz w:val="28"/>
        </w:rPr>
        <w:t>- изучение и обобщение лучшего опыта семейного воспитания.</w:t>
      </w:r>
    </w:p>
    <w:p w:rsidR="00F17285" w:rsidRPr="00F17285" w:rsidRDefault="00F17285" w:rsidP="00F17285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F17285">
        <w:rPr>
          <w:rFonts w:ascii="Times New Roman" w:eastAsia="Times New Roman" w:hAnsi="Times New Roman" w:cs="Times New Roman"/>
          <w:sz w:val="28"/>
        </w:rPr>
        <w:t>- приобщение родителей к участию в жизни ДОУ через поиск и внедрение наиболее эффективных форм работы.</w:t>
      </w:r>
    </w:p>
    <w:p w:rsidR="00F17285" w:rsidRPr="00F17285" w:rsidRDefault="00F17285" w:rsidP="00F1728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F17285">
        <w:rPr>
          <w:rFonts w:ascii="Times New Roman" w:eastAsia="Times New Roman" w:hAnsi="Times New Roman" w:cs="Times New Roman"/>
          <w:sz w:val="28"/>
        </w:rPr>
        <w:tab/>
        <w:t>Пропаганда педагогических знаний ведется через систему наглядной информации и агитации. В группах оформлены уголки для родителей, где помещаются консультативные материалы по всем разделам программы. В специальных папках имеются подборки методических рекомендаций.</w:t>
      </w:r>
    </w:p>
    <w:p w:rsidR="00F17285" w:rsidRPr="00F17285" w:rsidRDefault="00F17285" w:rsidP="00F17285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Для обеспечения обратной связи  с родителями (законными представителями) и с целью повышения качества предоставляемых образовательных услуг педагоги и специалисты ДОУ проводят   онлайн консультации.</w:t>
      </w:r>
    </w:p>
    <w:p w:rsidR="00F17285" w:rsidRPr="00F17285" w:rsidRDefault="00F17285" w:rsidP="00F1728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15.Безопасность ДОУ</w:t>
      </w:r>
    </w:p>
    <w:p w:rsidR="00F17285" w:rsidRPr="00F17285" w:rsidRDefault="00F17285" w:rsidP="00F1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нормативно-правовым актом, содержащим положение об обеспечение безопасности участников образовательного процесса является Федеральный закон «Об образовании в РФ» №273 – ФЗ, который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безопасности в дошкольном учреждении определяется несколькими направлениями:</w:t>
      </w:r>
    </w:p>
    <w:p w:rsidR="00F17285" w:rsidRPr="00F17285" w:rsidRDefault="00F17285" w:rsidP="00F1728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охраны труда сотрудников учреждения;</w:t>
      </w:r>
    </w:p>
    <w:p w:rsidR="00F17285" w:rsidRPr="00F17285" w:rsidRDefault="00F17285" w:rsidP="00F1728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охраны жизни и здоровья воспитанников;</w:t>
      </w:r>
    </w:p>
    <w:p w:rsidR="00F17285" w:rsidRPr="00F17285" w:rsidRDefault="00F17285" w:rsidP="00F1728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пожарная безопасность, безопасность в быту, личная безопасность, профилактика детского дорожно-транспортного травматизма;</w:t>
      </w:r>
    </w:p>
    <w:p w:rsidR="00F17285" w:rsidRPr="00F17285" w:rsidRDefault="00F17285" w:rsidP="00F17285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предупреждение и ликвидация чрезвычайных ситуаций;</w:t>
      </w:r>
    </w:p>
    <w:p w:rsidR="00F17285" w:rsidRPr="00F17285" w:rsidRDefault="00F17285" w:rsidP="00F17285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антитеррористическая защита.</w:t>
      </w:r>
    </w:p>
    <w:p w:rsidR="00F17285" w:rsidRPr="00F17285" w:rsidRDefault="00F17285" w:rsidP="00F17285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поддерживаются в состоянии постоянной готовности первичные средства пожаротушения: огнетушители, Соблюдаются 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требования к содержанию эвакуационных выходов. Согласно акту проверки по подготовке учреждения к новому учебному году нарушений требований пожарной безопасности в детском саду не выявлено.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целях соблюдения антитеррористической безопасности в детском саду установлена кнопка тревожной кнопка, организовано круглосуточное видеонаблюдение и охрана территории и учреждения. </w:t>
      </w:r>
    </w:p>
    <w:p w:rsidR="00F17285" w:rsidRPr="00F17285" w:rsidRDefault="00F17285" w:rsidP="00F17285">
      <w:pPr>
        <w:shd w:val="clear" w:color="auto" w:fill="FFFFFF"/>
        <w:spacing w:before="100" w:beforeAutospacing="1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 и работающих в процессе труда, воспитания и организованного отдыха, создание оптимального режима труда обучения и организованного отдыха.</w:t>
      </w:r>
    </w:p>
    <w:p w:rsidR="00F17285" w:rsidRPr="00F17285" w:rsidRDefault="00F17285" w:rsidP="00F17285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15.1.По пожарной безопасности</w:t>
      </w:r>
    </w:p>
    <w:p w:rsidR="00F17285" w:rsidRPr="00F17285" w:rsidRDefault="00F17285" w:rsidP="00F1728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разработаны инструкции о мерах пожарной безопасности;</w:t>
      </w:r>
    </w:p>
    <w:p w:rsidR="00F17285" w:rsidRPr="00F17285" w:rsidRDefault="00F17285" w:rsidP="00F1728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создана локальная нормативно-правовая база, обеспечивающая планомерное проведение противопожарных мероприятий;</w:t>
      </w:r>
    </w:p>
    <w:p w:rsidR="00F17285" w:rsidRPr="00F17285" w:rsidRDefault="00F17285" w:rsidP="00F1728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мероприятия по обеспечению пожарной безопасности (инструктажи по пожарной безопасности, практические занятия по отработке плана эвакуации и порядка действий при ЧС, по пользованию средствами пожаротушения и т.д.);</w:t>
      </w:r>
    </w:p>
    <w:p w:rsidR="00F17285" w:rsidRPr="00F17285" w:rsidRDefault="00F17285" w:rsidP="00F1728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учебные тренировки по частичной эвакуации воспитанников и сотрудников из здания ДОУ;</w:t>
      </w:r>
    </w:p>
    <w:p w:rsidR="00F17285" w:rsidRPr="00F17285" w:rsidRDefault="00F17285" w:rsidP="00F1728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 стенда по пожарной безопасности.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15.2. Антитеррористическая защищенность ДОУ</w:t>
      </w:r>
    </w:p>
    <w:p w:rsidR="00F17285" w:rsidRPr="00F17285" w:rsidRDefault="00F17285" w:rsidP="00F17285">
      <w:pPr>
        <w:tabs>
          <w:tab w:val="left" w:pos="571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285" w:rsidRPr="00F17285" w:rsidRDefault="00F17285" w:rsidP="00F172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val="x-none"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val="x-none" w:eastAsia="zh-CN"/>
        </w:rPr>
        <w:t>Основными направлениями организации работы в области безопасности, антитеррористической защищенности детского сада являются:</w:t>
      </w:r>
    </w:p>
    <w:p w:rsidR="00F17285" w:rsidRPr="00F17285" w:rsidRDefault="00F17285" w:rsidP="00F17285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val="x-none"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val="x-none" w:eastAsia="zh-CN"/>
        </w:rPr>
        <w:t>организация работы антитеррористической группы детского сада по выполнению федеральных законов, постановлений, разработанных и реализуемых районных программ по обеспечению безопасности, антитеррористической защищенности образовательного учреждения, по противодействию терроризму и экстремизму</w:t>
      </w: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F17285" w:rsidRPr="00F17285" w:rsidRDefault="00F17285" w:rsidP="00F17285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val="x-none"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val="x-none" w:eastAsia="zh-CN"/>
        </w:rPr>
        <w:t>подготовка педагогического коллектива и воспитанников по вопросам</w:t>
      </w:r>
    </w:p>
    <w:p w:rsidR="00F17285" w:rsidRPr="00F17285" w:rsidRDefault="00F17285" w:rsidP="00F172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</w:t>
      </w:r>
      <w:r w:rsidRPr="00F17285">
        <w:rPr>
          <w:rFonts w:ascii="Times New Roman" w:eastAsia="SimSun" w:hAnsi="Times New Roman" w:cs="Times New Roman"/>
          <w:sz w:val="28"/>
          <w:szCs w:val="28"/>
          <w:lang w:val="x-none" w:eastAsia="zh-CN"/>
        </w:rPr>
        <w:t>личной и коллективной безопасности</w:t>
      </w: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F17285" w:rsidRPr="00F17285" w:rsidRDefault="00F17285" w:rsidP="00F172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17285" w:rsidRPr="00F17285" w:rsidRDefault="00F17285" w:rsidP="00F17285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val="x-none"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val="x-none" w:eastAsia="zh-CN"/>
        </w:rPr>
        <w:t>совершенствование организации взаимодействия с правоохранительными органами и государственными структурами по обеспечению безопасности, антитеррористической защищенности образовательного учреждения во время образовательного процесса и при проведении массовых мероприятий</w:t>
      </w: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F17285" w:rsidRPr="00F17285" w:rsidRDefault="00F17285" w:rsidP="00F17285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val="x-none"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val="x-none" w:eastAsia="zh-CN"/>
        </w:rPr>
        <w:lastRenderedPageBreak/>
        <w:t>целенаправленная работа с родительской общественностью о возросшей  необходимости  повышения ответственности и активности ее в деле воспитания у детей бдительности, соблюдения норм общественного поведения и требований безопасности</w:t>
      </w: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F17285" w:rsidRPr="00F17285" w:rsidRDefault="00F17285" w:rsidP="00F17285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val="x-none"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val="x-none" w:eastAsia="zh-CN"/>
        </w:rPr>
        <w:t xml:space="preserve">утвержден Паспорт </w:t>
      </w: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антитеррористической защищенности и техногенной безопасности</w:t>
      </w:r>
      <w:r w:rsidRPr="00F17285">
        <w:rPr>
          <w:rFonts w:ascii="Times New Roman" w:eastAsia="SimSun" w:hAnsi="Times New Roman" w:cs="Times New Roman"/>
          <w:sz w:val="28"/>
          <w:szCs w:val="28"/>
          <w:lang w:val="x-none" w:eastAsia="zh-CN"/>
        </w:rPr>
        <w:t>, инструкции для руководителя детского сада</w:t>
      </w: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Pr="00F17285">
        <w:rPr>
          <w:rFonts w:ascii="Times New Roman" w:eastAsia="SimSun" w:hAnsi="Times New Roman" w:cs="Times New Roman"/>
          <w:sz w:val="28"/>
          <w:szCs w:val="28"/>
          <w:lang w:val="x-none" w:eastAsia="zh-CN"/>
        </w:rPr>
        <w:t xml:space="preserve"> заместителя по безопасности</w:t>
      </w: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сотрудников ДОУ;</w:t>
      </w:r>
    </w:p>
    <w:p w:rsidR="00F17285" w:rsidRPr="00F17285" w:rsidRDefault="00F17285" w:rsidP="00F17285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val="x-none"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Pr="00F17285">
        <w:rPr>
          <w:rFonts w:ascii="Times New Roman" w:eastAsia="SimSun" w:hAnsi="Times New Roman" w:cs="Times New Roman"/>
          <w:sz w:val="28"/>
          <w:szCs w:val="28"/>
          <w:lang w:val="x-none" w:eastAsia="zh-CN"/>
        </w:rPr>
        <w:t xml:space="preserve">о учреждению изданы приказы по обеспечению безопасности сотрудников и воспитанников </w:t>
      </w: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ДОУ</w:t>
      </w:r>
      <w:r w:rsidRPr="00F17285">
        <w:rPr>
          <w:rFonts w:ascii="Times New Roman" w:eastAsia="SimSun" w:hAnsi="Times New Roman" w:cs="Times New Roman"/>
          <w:sz w:val="28"/>
          <w:szCs w:val="28"/>
          <w:lang w:val="x-none" w:eastAsia="zh-CN"/>
        </w:rPr>
        <w:t>;</w:t>
      </w:r>
    </w:p>
    <w:p w:rsidR="00F17285" w:rsidRPr="00F17285" w:rsidRDefault="00F17285" w:rsidP="00F17285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val="x-none"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имеются</w:t>
      </w:r>
      <w:r w:rsidRPr="00F17285">
        <w:rPr>
          <w:rFonts w:ascii="Times New Roman" w:eastAsia="SimSun" w:hAnsi="Times New Roman" w:cs="Times New Roman"/>
          <w:sz w:val="28"/>
          <w:szCs w:val="28"/>
          <w:lang w:val="x-none" w:eastAsia="zh-CN"/>
        </w:rPr>
        <w:t xml:space="preserve"> металлические входные двери и </w:t>
      </w: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металлоискатель;</w:t>
      </w:r>
      <w:r w:rsidRPr="00F17285">
        <w:rPr>
          <w:rFonts w:ascii="Times New Roman" w:eastAsia="SimSun" w:hAnsi="Times New Roman" w:cs="Times New Roman"/>
          <w:sz w:val="28"/>
          <w:szCs w:val="28"/>
          <w:lang w:val="x-none" w:eastAsia="zh-CN"/>
        </w:rPr>
        <w:t xml:space="preserve"> </w:t>
      </w:r>
    </w:p>
    <w:p w:rsidR="00F17285" w:rsidRPr="00F17285" w:rsidRDefault="00F17285" w:rsidP="00F17285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val="x-none"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val="x-none" w:eastAsia="zh-CN"/>
        </w:rPr>
        <w:t>проводится регулярный инструктаж сотрудников и воспитанников по повышению антитеррористической безопасности детского сада и правилам поведения в случае возникновения различных ЧС.</w:t>
      </w:r>
    </w:p>
    <w:p w:rsidR="00F17285" w:rsidRPr="00F17285" w:rsidRDefault="00F17285" w:rsidP="00F17285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val="x-none"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val="x-none" w:eastAsia="zh-CN"/>
        </w:rPr>
        <w:t xml:space="preserve">Создана локальная нормативно-правовая база, обеспечивающая планомерное проведение </w:t>
      </w: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антитеррористических</w:t>
      </w:r>
      <w:r w:rsidRPr="00F17285">
        <w:rPr>
          <w:rFonts w:ascii="Times New Roman" w:eastAsia="SimSun" w:hAnsi="Times New Roman" w:cs="Times New Roman"/>
          <w:sz w:val="28"/>
          <w:szCs w:val="28"/>
          <w:lang w:val="x-none" w:eastAsia="zh-CN"/>
        </w:rPr>
        <w:t xml:space="preserve"> мероприятий.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16.Финансовые ресурсы и их использование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средства и родительская плата расходовались в соответствии с планом финансово-хозяйственной деятельности. Полученные средства бюджета были направлены на реализацию образовательных программ дошкольного образования, начисление на заработную плату, компенсационные выплаты, а так же на обеспечение материальных затрат, непосредственно связных с воспитательно - образовательным процессом: расходы на приобретение наглядных пособий, расходных материалов, канцелярских товаров, хозяйственные расходы, услуги связи, услуги по содержанию имущества учреждения.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Субсидии на выполнение государственного задания составил  28723045,52 рублей. 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На выплату персоналу 20843910,61 рублей                                                                                            ЖКУ - 400800 рублей                                                                                                                                      Пособие, компенсации иные социальные выплаты- 1994545 рублей.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17285" w:rsidRPr="00F17285" w:rsidTr="00F17285">
        <w:trPr>
          <w:trHeight w:val="521"/>
        </w:trPr>
        <w:tc>
          <w:tcPr>
            <w:tcW w:w="4672" w:type="dxa"/>
          </w:tcPr>
          <w:p w:rsidR="00F17285" w:rsidRPr="00F17285" w:rsidRDefault="00F17285" w:rsidP="00F17285">
            <w:pPr>
              <w:tabs>
                <w:tab w:val="left" w:pos="709"/>
              </w:tabs>
              <w:suppressAutoHyphens/>
              <w:spacing w:after="300" w:line="36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Питание</w:t>
            </w:r>
          </w:p>
        </w:tc>
        <w:tc>
          <w:tcPr>
            <w:tcW w:w="4673" w:type="dxa"/>
          </w:tcPr>
          <w:p w:rsidR="00F17285" w:rsidRPr="00F17285" w:rsidRDefault="00F17285" w:rsidP="00F17285">
            <w:pPr>
              <w:tabs>
                <w:tab w:val="left" w:pos="709"/>
              </w:tabs>
              <w:suppressAutoHyphens/>
              <w:spacing w:after="300" w:line="36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2426500 рублей</w:t>
            </w:r>
          </w:p>
        </w:tc>
      </w:tr>
      <w:tr w:rsidR="00F17285" w:rsidRPr="00F17285" w:rsidTr="00F17285">
        <w:trPr>
          <w:trHeight w:val="521"/>
        </w:trPr>
        <w:tc>
          <w:tcPr>
            <w:tcW w:w="4672" w:type="dxa"/>
          </w:tcPr>
          <w:p w:rsidR="00F17285" w:rsidRPr="00F17285" w:rsidRDefault="00F17285" w:rsidP="00F17285">
            <w:pPr>
              <w:tabs>
                <w:tab w:val="left" w:pos="709"/>
              </w:tabs>
              <w:suppressAutoHyphens/>
              <w:spacing w:after="300" w:line="36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Хозяйственные товары, канцелярские товары, игрушки</w:t>
            </w:r>
          </w:p>
        </w:tc>
        <w:tc>
          <w:tcPr>
            <w:tcW w:w="4673" w:type="dxa"/>
          </w:tcPr>
          <w:p w:rsidR="00F17285" w:rsidRPr="00F17285" w:rsidRDefault="00F17285" w:rsidP="00F172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731 983 рубля</w:t>
            </w:r>
          </w:p>
          <w:p w:rsidR="00F17285" w:rsidRPr="00F17285" w:rsidRDefault="00F17285" w:rsidP="00F17285">
            <w:pPr>
              <w:tabs>
                <w:tab w:val="left" w:pos="709"/>
              </w:tabs>
              <w:suppressAutoHyphens/>
              <w:spacing w:after="300" w:line="360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17285" w:rsidRPr="00F17285" w:rsidTr="00F17285">
        <w:tc>
          <w:tcPr>
            <w:tcW w:w="4672" w:type="dxa"/>
          </w:tcPr>
          <w:p w:rsidR="00F17285" w:rsidRPr="00F17285" w:rsidRDefault="00F17285" w:rsidP="00F17285">
            <w:pPr>
              <w:tabs>
                <w:tab w:val="left" w:pos="709"/>
              </w:tabs>
              <w:suppressAutoHyphens/>
              <w:spacing w:after="300" w:line="36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Услуги связи</w:t>
            </w:r>
          </w:p>
        </w:tc>
        <w:tc>
          <w:tcPr>
            <w:tcW w:w="4673" w:type="dxa"/>
          </w:tcPr>
          <w:p w:rsidR="00F17285" w:rsidRPr="00F17285" w:rsidRDefault="00F17285" w:rsidP="00F17285">
            <w:pPr>
              <w:tabs>
                <w:tab w:val="left" w:pos="709"/>
              </w:tabs>
              <w:suppressAutoHyphens/>
              <w:spacing w:after="300" w:line="36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30 120 рублей</w:t>
            </w:r>
          </w:p>
        </w:tc>
      </w:tr>
    </w:tbl>
    <w:p w:rsidR="00F17285" w:rsidRPr="00F17285" w:rsidRDefault="00F17285" w:rsidP="00F1728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 xml:space="preserve">17.Заключение. </w:t>
      </w:r>
      <w:r w:rsidRPr="00F17285">
        <w:rPr>
          <w:rFonts w:ascii="Times New Roman" w:eastAsia="Calibri" w:hAnsi="Times New Roman" w:cs="Times New Roman"/>
          <w:b/>
          <w:sz w:val="28"/>
          <w:szCs w:val="28"/>
        </w:rPr>
        <w:t>Перспективы и планы развития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b/>
          <w:sz w:val="28"/>
          <w:szCs w:val="28"/>
        </w:rPr>
        <w:t xml:space="preserve"> Выводы.</w:t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Результаты работы 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«Детский сад №2  «Родничок» ст. Наурская  Наурского муниципального района», </w:t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были представлены на различных уровнях.</w:t>
      </w:r>
    </w:p>
    <w:p w:rsidR="00F17285" w:rsidRPr="00F17285" w:rsidRDefault="00F17285" w:rsidP="00F1728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• Самообследовании</w:t>
      </w:r>
    </w:p>
    <w:p w:rsidR="00F17285" w:rsidRPr="00F17285" w:rsidRDefault="00F17285" w:rsidP="00F1728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• Мониторинге введения ФГОС ДО </w:t>
      </w:r>
    </w:p>
    <w:p w:rsidR="00F17285" w:rsidRPr="00F17285" w:rsidRDefault="00F17285" w:rsidP="00F1728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• Статистических отчетах. 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Отмечается положительная динамика привлечения молодых специалистов в 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, возрос уровень профессионализма. Все  педагоги обучены по  работе с детьми в условиях реализации ФГОС ДО. Дальнейшие перспективы развития ДОУ определены, исходя из ФГОС дошкольного образования. Проведенный анализ деятельности 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«Детский сад №2 «Родничок» ст. Наурская  Наурского муниципального района», </w:t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показал, что в целом работу коллектива за 2021-2022 учебный год можно признать удовлетворительной.  ДОУ сотрудничает с разными организациями, продолжает работать в режиме развития. Дошкольная организация является открытой образовательной системой, конкурентоспособным на рынке образовательных услуг. 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b/>
          <w:sz w:val="28"/>
          <w:szCs w:val="28"/>
        </w:rPr>
        <w:t>17.1.Приоритетные задачи на следующий 2022-2023 учебный год.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Принимая во внимание достигнутые результаты, были определены перспективы работы на следующий 2022-2023 учебный год: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1.Способствовать формированию экономической компетенции (культуры) детей дошкольного возраста через освоение азов финансовой грамотности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2.Совершенствовать профессиональное мастерство педагогов по экологическому воспитанию дошкольников путем внедрения в педагогический процесс инновационных  технологий.</w:t>
      </w:r>
    </w:p>
    <w:p w:rsidR="00F17285" w:rsidRPr="00F17285" w:rsidRDefault="00F17285" w:rsidP="00F172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3. Продолжать работу по воспитанию у дошкольников любви, интереса, уважения к родному языку.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Подготовила заведующий                                                            Е.Р. Кузнецова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Финансовые ресурсы и их использование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</w:t>
      </w:r>
      <w:r w:rsidRPr="00F1728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Бюджетные средства и родительская плата расходовались в соответствии с планом финансово-хозяйственной деятельности. Полученные средства бюджета были направлены на реализацию образовательных программ дошкольного образования, начисление на заработную плату, компенсационные выплаты, а так же на обеспечение материальных затрат, непосредственно связных с воспитательно-образовательным процессом: расходы на приобретение наглядных пособий, расходных материалов, канцелярских товаров, хозяйственные расходы, услуги связи, услуги по содержанию имущества учреждения.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               Решения, принятые по итогам общественного мнения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Публичный доклад разработан с целью обеспечения информационной открытости и прозрачности функционирования ДОУ, широкого информирования общественности, прежде всего родительской, о результатах деятельности учреждения за 2021-2022 учебный год. Анализ работы дошкольного образовательного учреждения за прошедший учебный год, определил основные направления развития ДОУ: </w:t>
      </w:r>
    </w:p>
    <w:p w:rsidR="00F17285" w:rsidRPr="00F17285" w:rsidRDefault="00F17285" w:rsidP="00F17285">
      <w:pPr>
        <w:numPr>
          <w:ilvl w:val="1"/>
          <w:numId w:val="14"/>
        </w:numPr>
        <w:shd w:val="clear" w:color="auto" w:fill="FFFFFF"/>
        <w:spacing w:after="100" w:afterAutospacing="1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Развивать материально-техническую базу детского сада в соответствии с ФГОС  ДО к условиям реализации ООП дошкольного образования;</w:t>
      </w:r>
    </w:p>
    <w:p w:rsidR="00F17285" w:rsidRPr="00F17285" w:rsidRDefault="00F17285" w:rsidP="00F17285">
      <w:pPr>
        <w:numPr>
          <w:ilvl w:val="1"/>
          <w:numId w:val="14"/>
        </w:numPr>
        <w:shd w:val="clear" w:color="auto" w:fill="FFFFFF"/>
        <w:spacing w:after="100" w:afterAutospacing="1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Расширять перечень оказываемых дополнительных услуг;</w:t>
      </w:r>
    </w:p>
    <w:p w:rsidR="00F17285" w:rsidRPr="00F17285" w:rsidRDefault="00F17285" w:rsidP="00F17285">
      <w:pPr>
        <w:numPr>
          <w:ilvl w:val="1"/>
          <w:numId w:val="14"/>
        </w:numPr>
        <w:shd w:val="clear" w:color="auto" w:fill="FFFFFF"/>
        <w:spacing w:after="100" w:afterAutospacing="1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Привлекать родителей к активному участию в жизнедеятельности ДОУ.                                                       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Антитеррористическая защищенность ДОУ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ab/>
        <w:t>Основными направлениями организации работы в области безопасности, антитеррористической защищенности детского сада являются: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организация работы антитеррористической группы детского сада по выполнению федеральных законов, постановлений, разработанных и реализуемых районных программ по обеспечению безопасности, антитеррористической защищенности образовательного учреждения, по противодействию терроризму и экстремизму;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подготовка педагогического коллектива и воспитанников по вопросам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личной и коллективной безопасности;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совершенствование организации взаимодействия с правоохранительными органами и государственными структурами по обеспечению безопасности, антитеррористической защищенности образовательного учреждения во время образовательного процесса и при проведении массовых мероприятий;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целенаправленная работа с родительской общественностью о возросшей  необходимости  повышения ответственности и активности ее в деле </w:t>
      </w: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воспитания у детей бдительности, соблюдения норм общественного поведения и требований безопасности;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утвержден Паспорт антитеррористической защищенности и техногенной безопасности, инструкции для руководителя детского сада, заместителя по безопасности и сотрудников ДОУ;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по учреждению изданы приказы по обеспечению безопасности сотрудников и воспитанников ДОУ;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имеются металлические входные двери и металлоискатель; 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проводится регулярный инструктаж сотрудников и воспитанников по повышению антитеррористической безопасности детского сада и правилам поведения в случае возникновения различных ЧС.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17285">
        <w:rPr>
          <w:rFonts w:ascii="Times New Roman" w:eastAsia="SimSun" w:hAnsi="Times New Roman" w:cs="Times New Roman"/>
          <w:sz w:val="28"/>
          <w:szCs w:val="28"/>
          <w:lang w:eastAsia="zh-CN"/>
        </w:rPr>
        <w:t>Создана локальная нормативно-правовая база, обеспечивающая планомерное проведение антитеррористических мероприятий.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9.Финансовые ресурсы и их использование</w:t>
      </w:r>
    </w:p>
    <w:p w:rsidR="00F17285" w:rsidRPr="00F17285" w:rsidRDefault="00F17285" w:rsidP="00F172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F17285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Бюджетные средства и родительская плата расходовались в соответствии с планом финансово-хозяйственной деятельности. Полученные средства бюджета были направлены на реализацию образовательных программ дошкольного образования, начисление на заработную плату, компенсационные выплаты, а так же на обеспечение материальных затрат, непосредственно связных с воспитательно-образовательным процессом: расходы на приобретение наглядных пособий, расходных материалов, канцелярских товаров, хозяйственные расходы, услуги связи, услуги по содержанию имущества учреждения.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Субсидии на выполнение государственного задания составил  24253954,81 рублей. 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На выплату персоналу 18562899,98  рублей                                                                                            ЖКУ -346800 рублей                                                                                                                                      Пособие, компенсации иные социальные выплаты- 2424900 рублей.</w:t>
      </w:r>
    </w:p>
    <w:p w:rsidR="00F17285" w:rsidRPr="00F17285" w:rsidRDefault="00F17285" w:rsidP="00F172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Приобретены следующие материальные запасы: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17285" w:rsidRPr="00F17285" w:rsidTr="00F17285">
        <w:trPr>
          <w:trHeight w:val="521"/>
        </w:trPr>
        <w:tc>
          <w:tcPr>
            <w:tcW w:w="4672" w:type="dxa"/>
          </w:tcPr>
          <w:p w:rsidR="00F17285" w:rsidRPr="00F17285" w:rsidRDefault="00F17285" w:rsidP="00F17285">
            <w:pPr>
              <w:tabs>
                <w:tab w:val="left" w:pos="709"/>
              </w:tabs>
              <w:suppressAutoHyphens/>
              <w:spacing w:after="300" w:line="36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Питание</w:t>
            </w:r>
          </w:p>
        </w:tc>
        <w:tc>
          <w:tcPr>
            <w:tcW w:w="4673" w:type="dxa"/>
          </w:tcPr>
          <w:p w:rsidR="00F17285" w:rsidRPr="00F17285" w:rsidRDefault="00F17285" w:rsidP="00F17285">
            <w:pPr>
              <w:tabs>
                <w:tab w:val="left" w:pos="709"/>
              </w:tabs>
              <w:suppressAutoHyphens/>
              <w:spacing w:after="300" w:line="36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2946500 рублей</w:t>
            </w:r>
          </w:p>
        </w:tc>
      </w:tr>
      <w:tr w:rsidR="00F17285" w:rsidRPr="00F17285" w:rsidTr="00F17285">
        <w:trPr>
          <w:trHeight w:val="521"/>
        </w:trPr>
        <w:tc>
          <w:tcPr>
            <w:tcW w:w="4672" w:type="dxa"/>
          </w:tcPr>
          <w:p w:rsidR="00F17285" w:rsidRPr="00F17285" w:rsidRDefault="00F17285" w:rsidP="00F17285">
            <w:pPr>
              <w:tabs>
                <w:tab w:val="left" w:pos="709"/>
              </w:tabs>
              <w:suppressAutoHyphens/>
              <w:spacing w:after="300" w:line="36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Хозяйственные товары, канелярские товары, игрушки</w:t>
            </w:r>
          </w:p>
        </w:tc>
        <w:tc>
          <w:tcPr>
            <w:tcW w:w="4673" w:type="dxa"/>
          </w:tcPr>
          <w:p w:rsidR="00F17285" w:rsidRPr="00F17285" w:rsidRDefault="00F17285" w:rsidP="00F172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262520 рублей</w:t>
            </w:r>
          </w:p>
          <w:p w:rsidR="00F17285" w:rsidRPr="00F17285" w:rsidRDefault="00F17285" w:rsidP="00F17285">
            <w:pPr>
              <w:tabs>
                <w:tab w:val="left" w:pos="709"/>
              </w:tabs>
              <w:suppressAutoHyphens/>
              <w:spacing w:after="300" w:line="360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17285" w:rsidRPr="00F17285" w:rsidTr="00F17285">
        <w:tc>
          <w:tcPr>
            <w:tcW w:w="4672" w:type="dxa"/>
          </w:tcPr>
          <w:p w:rsidR="00F17285" w:rsidRPr="00F17285" w:rsidRDefault="00F17285" w:rsidP="00F17285">
            <w:pPr>
              <w:tabs>
                <w:tab w:val="left" w:pos="709"/>
              </w:tabs>
              <w:suppressAutoHyphens/>
              <w:spacing w:after="300" w:line="36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Услуги связи</w:t>
            </w:r>
          </w:p>
        </w:tc>
        <w:tc>
          <w:tcPr>
            <w:tcW w:w="4673" w:type="dxa"/>
          </w:tcPr>
          <w:p w:rsidR="00F17285" w:rsidRPr="00F17285" w:rsidRDefault="00F17285" w:rsidP="00F17285">
            <w:pPr>
              <w:tabs>
                <w:tab w:val="left" w:pos="709"/>
              </w:tabs>
              <w:suppressAutoHyphens/>
              <w:spacing w:after="300" w:line="36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172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28080 рублей</w:t>
            </w:r>
          </w:p>
        </w:tc>
      </w:tr>
    </w:tbl>
    <w:p w:rsidR="00F17285" w:rsidRPr="00F17285" w:rsidRDefault="00F17285" w:rsidP="00F1728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1728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10. Заключение. </w:t>
      </w:r>
      <w:r w:rsidRPr="00F17285">
        <w:rPr>
          <w:rFonts w:ascii="Times New Roman" w:eastAsia="Calibri" w:hAnsi="Times New Roman" w:cs="Times New Roman"/>
          <w:b/>
          <w:sz w:val="28"/>
          <w:szCs w:val="28"/>
        </w:rPr>
        <w:t>Перспективы и планы развития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b/>
          <w:sz w:val="28"/>
          <w:szCs w:val="28"/>
        </w:rPr>
        <w:t>10.1. Выводы.</w:t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Результаты работы 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«Детский сад №2  «Родничок» ст. Наурская  Наурского муниципального района», </w:t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были представлены на различных уровнях.</w:t>
      </w:r>
    </w:p>
    <w:p w:rsidR="00F17285" w:rsidRPr="00F17285" w:rsidRDefault="00F17285" w:rsidP="00F1728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• Самообследовании</w:t>
      </w:r>
    </w:p>
    <w:p w:rsidR="00F17285" w:rsidRPr="00F17285" w:rsidRDefault="00F17285" w:rsidP="00F1728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• Мониторинге введения ФГОС ДО </w:t>
      </w:r>
    </w:p>
    <w:p w:rsidR="00F17285" w:rsidRPr="00F17285" w:rsidRDefault="00F17285" w:rsidP="00F1728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• Статистических отчетах. 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Отмечается положительная динамика привлечения молодых специалистов в 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, возрос уровень профессионализма. Все  педагоги обучены по  работе с детьми в условиях реализации ФГОС ДО. В целом работу 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Дальнейшие перспективы развития ДОУ определены, исходя их ФГОС дошкольного образования. Проведенный анализ деятельности </w:t>
      </w:r>
      <w:r w:rsidRPr="00F17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«Детский сад №2 «Родничок» ст. Наурская  Наурского муниципального района», </w:t>
      </w: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показал, что в целом работуза 2020-2021 учебный год можно признать удовлетворительной.  ДОУ сотрудничает с разными организациями, продолжает работать в режиме развития. 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Дошкольная организация является открытой образовательной системой, конкурентоспособным на рынке образовательных услуг. 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b/>
          <w:sz w:val="28"/>
          <w:szCs w:val="28"/>
        </w:rPr>
        <w:t>10.2.Приоритетные задачи на следующий 2021-2022 учебный год.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Принимая во внимание достигнутые результаты, были определены перспективы работы на следующий 2021-2022учебный год: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• Расширение социального партнерства с различными организациями.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 xml:space="preserve"> • Обеспечение существующих и внедрение новых ИК технологий в образовательный процесс;</w:t>
      </w:r>
    </w:p>
    <w:p w:rsidR="00F17285" w:rsidRPr="00F17285" w:rsidRDefault="00F17285" w:rsidP="00F1728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• Продолжать работу по реализации плана (дорожной карты) по организации применения профессиональных стандартов.</w:t>
      </w: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F17285" w:rsidRPr="00F17285" w:rsidRDefault="00F17285" w:rsidP="00F1728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17285">
        <w:rPr>
          <w:rFonts w:ascii="Times New Roman" w:eastAsia="Calibri" w:hAnsi="Times New Roman" w:cs="Times New Roman"/>
          <w:sz w:val="28"/>
          <w:szCs w:val="28"/>
        </w:rPr>
        <w:t>Подготовила заведующий                                                            Е.Р. Кузнецова</w:t>
      </w:r>
    </w:p>
    <w:p w:rsidR="00662536" w:rsidRDefault="00662536" w:rsidP="00662536">
      <w:pPr>
        <w:tabs>
          <w:tab w:val="left" w:pos="2805"/>
        </w:tabs>
      </w:pPr>
    </w:p>
    <w:p w:rsidR="00662536" w:rsidRDefault="00662536" w:rsidP="00662536">
      <w:pPr>
        <w:tabs>
          <w:tab w:val="left" w:pos="2805"/>
        </w:tabs>
      </w:pPr>
    </w:p>
    <w:p w:rsidR="00662536" w:rsidRDefault="00662536" w:rsidP="00662536">
      <w:pPr>
        <w:tabs>
          <w:tab w:val="left" w:pos="2805"/>
        </w:tabs>
      </w:pPr>
    </w:p>
    <w:p w:rsidR="00662536" w:rsidRDefault="00662536" w:rsidP="00662536">
      <w:pPr>
        <w:tabs>
          <w:tab w:val="left" w:pos="2805"/>
        </w:tabs>
      </w:pPr>
    </w:p>
    <w:p w:rsidR="00662536" w:rsidRDefault="00662536" w:rsidP="00662536">
      <w:pPr>
        <w:tabs>
          <w:tab w:val="left" w:pos="2805"/>
        </w:tabs>
      </w:pPr>
    </w:p>
    <w:p w:rsidR="00662536" w:rsidRDefault="00662536" w:rsidP="00662536">
      <w:pPr>
        <w:tabs>
          <w:tab w:val="left" w:pos="2805"/>
        </w:tabs>
      </w:pPr>
    </w:p>
    <w:p w:rsidR="00662536" w:rsidRDefault="00662536" w:rsidP="00662536">
      <w:pPr>
        <w:tabs>
          <w:tab w:val="left" w:pos="2805"/>
        </w:tabs>
      </w:pPr>
    </w:p>
    <w:p w:rsidR="00662536" w:rsidRDefault="00662536" w:rsidP="00662536">
      <w:pPr>
        <w:tabs>
          <w:tab w:val="left" w:pos="2805"/>
        </w:tabs>
      </w:pPr>
    </w:p>
    <w:p w:rsidR="00662536" w:rsidRDefault="00662536" w:rsidP="00662536">
      <w:pPr>
        <w:tabs>
          <w:tab w:val="left" w:pos="2805"/>
        </w:tabs>
      </w:pPr>
    </w:p>
    <w:p w:rsidR="00662536" w:rsidRDefault="00662536" w:rsidP="00662536">
      <w:pPr>
        <w:tabs>
          <w:tab w:val="left" w:pos="2805"/>
        </w:tabs>
      </w:pPr>
    </w:p>
    <w:p w:rsidR="00662536" w:rsidRDefault="00662536" w:rsidP="00662536">
      <w:pPr>
        <w:tabs>
          <w:tab w:val="left" w:pos="2805"/>
        </w:tabs>
      </w:pPr>
    </w:p>
    <w:p w:rsidR="00662536" w:rsidRPr="00662536" w:rsidRDefault="00662536" w:rsidP="00662536"/>
    <w:p w:rsidR="00662536" w:rsidRPr="00662536" w:rsidRDefault="00F17285" w:rsidP="00662536">
      <w:r w:rsidRPr="00F1728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BC80322" wp14:editId="232D0BBD">
            <wp:extent cx="5940425" cy="8238490"/>
            <wp:effectExtent l="0" t="0" r="3175" b="0"/>
            <wp:docPr id="45" name="Рисунок 45" descr="E:\Untitled.FR1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ntitled.FR12 - 0004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536" w:rsidRPr="00662536" w:rsidRDefault="00662536" w:rsidP="00662536"/>
    <w:p w:rsidR="00662536" w:rsidRPr="00662536" w:rsidRDefault="00662536" w:rsidP="00662536"/>
    <w:p w:rsidR="00662536" w:rsidRPr="00662536" w:rsidRDefault="00662536" w:rsidP="00662536"/>
    <w:p w:rsidR="00662536" w:rsidRPr="00662536" w:rsidRDefault="00662536" w:rsidP="00662536"/>
    <w:p w:rsidR="00662536" w:rsidRPr="00662536" w:rsidRDefault="00662536" w:rsidP="00662536"/>
    <w:p w:rsidR="00662536" w:rsidRPr="00662536" w:rsidRDefault="00662536" w:rsidP="00662536"/>
    <w:p w:rsidR="003A5A90" w:rsidRPr="00662536" w:rsidRDefault="00CB1CA1" w:rsidP="00662536">
      <w:r>
        <w:rPr>
          <w:noProof/>
          <w:lang w:eastAsia="ru-RU"/>
        </w:rPr>
        <w:drawing>
          <wp:inline distT="0" distB="0" distL="0" distR="0" wp14:anchorId="092D8343">
            <wp:extent cx="5937885" cy="8236585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5A90" w:rsidRPr="00662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C63" w:rsidRDefault="00701C63">
      <w:pPr>
        <w:spacing w:after="0" w:line="240" w:lineRule="auto"/>
      </w:pPr>
      <w:r>
        <w:separator/>
      </w:r>
    </w:p>
  </w:endnote>
  <w:endnote w:type="continuationSeparator" w:id="0">
    <w:p w:rsidR="00701C63" w:rsidRDefault="00701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C63" w:rsidRDefault="00701C63">
      <w:pPr>
        <w:spacing w:after="0" w:line="240" w:lineRule="auto"/>
      </w:pPr>
      <w:r>
        <w:separator/>
      </w:r>
    </w:p>
  </w:footnote>
  <w:footnote w:type="continuationSeparator" w:id="0">
    <w:p w:rsidR="00701C63" w:rsidRDefault="00701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285" w:rsidRDefault="00F17285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60994">
      <w:rPr>
        <w:noProof/>
      </w:rPr>
      <w:t>34</w:t>
    </w:r>
    <w:r>
      <w:fldChar w:fldCharType="end"/>
    </w:r>
  </w:p>
  <w:p w:rsidR="00F17285" w:rsidRDefault="00F1728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21048"/>
    <w:multiLevelType w:val="hybridMultilevel"/>
    <w:tmpl w:val="96D85414"/>
    <w:lvl w:ilvl="0" w:tplc="ED602C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D0801"/>
    <w:multiLevelType w:val="hybridMultilevel"/>
    <w:tmpl w:val="5F06DCC4"/>
    <w:lvl w:ilvl="0" w:tplc="0419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2">
    <w:nsid w:val="0CA125B5"/>
    <w:multiLevelType w:val="hybridMultilevel"/>
    <w:tmpl w:val="99CE21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E974AD"/>
    <w:multiLevelType w:val="multilevel"/>
    <w:tmpl w:val="C6425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FF47E1F"/>
    <w:multiLevelType w:val="hybridMultilevel"/>
    <w:tmpl w:val="8B70D088"/>
    <w:lvl w:ilvl="0" w:tplc="ED602C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E07A10"/>
    <w:multiLevelType w:val="multilevel"/>
    <w:tmpl w:val="1DCC6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7D6558"/>
    <w:multiLevelType w:val="hybridMultilevel"/>
    <w:tmpl w:val="52D62BD4"/>
    <w:lvl w:ilvl="0" w:tplc="ED602C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4B61DC"/>
    <w:multiLevelType w:val="hybridMultilevel"/>
    <w:tmpl w:val="248C647C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24B622E7"/>
    <w:multiLevelType w:val="hybridMultilevel"/>
    <w:tmpl w:val="740EA908"/>
    <w:lvl w:ilvl="0" w:tplc="ED602C0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274444"/>
    <w:multiLevelType w:val="multilevel"/>
    <w:tmpl w:val="2CA88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477D2F"/>
    <w:multiLevelType w:val="multilevel"/>
    <w:tmpl w:val="88709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CB006E"/>
    <w:multiLevelType w:val="multilevel"/>
    <w:tmpl w:val="2F1E0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56785A"/>
    <w:multiLevelType w:val="multilevel"/>
    <w:tmpl w:val="DA800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2A1DFF"/>
    <w:multiLevelType w:val="hybridMultilevel"/>
    <w:tmpl w:val="FF9A5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361309"/>
    <w:multiLevelType w:val="multilevel"/>
    <w:tmpl w:val="09C2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6173D2"/>
    <w:multiLevelType w:val="multilevel"/>
    <w:tmpl w:val="BAB8A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3229D9"/>
    <w:multiLevelType w:val="hybridMultilevel"/>
    <w:tmpl w:val="4CEC68E0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num w:numId="1">
    <w:abstractNumId w:val="14"/>
  </w:num>
  <w:num w:numId="2">
    <w:abstractNumId w:val="15"/>
  </w:num>
  <w:num w:numId="3">
    <w:abstractNumId w:val="10"/>
  </w:num>
  <w:num w:numId="4">
    <w:abstractNumId w:val="2"/>
  </w:num>
  <w:num w:numId="5">
    <w:abstractNumId w:val="1"/>
  </w:num>
  <w:num w:numId="6">
    <w:abstractNumId w:val="7"/>
  </w:num>
  <w:num w:numId="7">
    <w:abstractNumId w:val="8"/>
  </w:num>
  <w:num w:numId="8">
    <w:abstractNumId w:val="5"/>
  </w:num>
  <w:num w:numId="9">
    <w:abstractNumId w:val="12"/>
  </w:num>
  <w:num w:numId="10">
    <w:abstractNumId w:val="0"/>
  </w:num>
  <w:num w:numId="11">
    <w:abstractNumId w:val="6"/>
  </w:num>
  <w:num w:numId="12">
    <w:abstractNumId w:val="4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E05"/>
    <w:rsid w:val="00357E05"/>
    <w:rsid w:val="003A5A90"/>
    <w:rsid w:val="00662536"/>
    <w:rsid w:val="00701C63"/>
    <w:rsid w:val="00960994"/>
    <w:rsid w:val="00CB1CA1"/>
    <w:rsid w:val="00D123B3"/>
    <w:rsid w:val="00F1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98442F-8708-4CCB-8D32-85E9BE486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17285"/>
  </w:style>
  <w:style w:type="paragraph" w:styleId="a3">
    <w:name w:val="header"/>
    <w:basedOn w:val="a"/>
    <w:link w:val="a4"/>
    <w:uiPriority w:val="99"/>
    <w:unhideWhenUsed/>
    <w:rsid w:val="00F172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1728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F17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28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17285"/>
    <w:pPr>
      <w:spacing w:after="200" w:line="276" w:lineRule="auto"/>
      <w:ind w:left="720"/>
      <w:contextualSpacing/>
    </w:pPr>
  </w:style>
  <w:style w:type="table" w:styleId="a8">
    <w:name w:val="Table Grid"/>
    <w:basedOn w:val="a1"/>
    <w:uiPriority w:val="39"/>
    <w:rsid w:val="00F17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Базовый"/>
    <w:rsid w:val="00F17285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color w:val="00000A"/>
    </w:rPr>
  </w:style>
  <w:style w:type="paragraph" w:styleId="aa">
    <w:name w:val="No Spacing"/>
    <w:link w:val="ab"/>
    <w:uiPriority w:val="1"/>
    <w:qFormat/>
    <w:rsid w:val="00F1728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17285"/>
  </w:style>
  <w:style w:type="character" w:customStyle="1" w:styleId="10">
    <w:name w:val="Основной шрифт абзаца1"/>
    <w:rsid w:val="00F17285"/>
  </w:style>
  <w:style w:type="paragraph" w:customStyle="1" w:styleId="Default">
    <w:name w:val="Default"/>
    <w:rsid w:val="00F172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Emphasis"/>
    <w:basedOn w:val="10"/>
    <w:uiPriority w:val="20"/>
    <w:qFormat/>
    <w:rsid w:val="00F17285"/>
    <w:rPr>
      <w:i/>
      <w:iCs/>
    </w:rPr>
  </w:style>
  <w:style w:type="paragraph" w:styleId="ad">
    <w:name w:val="Normal (Web)"/>
    <w:basedOn w:val="a"/>
    <w:uiPriority w:val="99"/>
    <w:unhideWhenUsed/>
    <w:rsid w:val="00F17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1.tif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2021-2022 учебный год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уч.г.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50</c:v>
                </c:pt>
                <c:pt idx="2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уч.г.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59</c:v>
                </c:pt>
                <c:pt idx="1">
                  <c:v>22</c:v>
                </c:pt>
                <c:pt idx="2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5210272"/>
        <c:axId val="332202536"/>
        <c:axId val="0"/>
      </c:bar3DChart>
      <c:catAx>
        <c:axId val="3252102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32202536"/>
        <c:crosses val="autoZero"/>
        <c:auto val="1"/>
        <c:lblAlgn val="ctr"/>
        <c:lblOffset val="100"/>
        <c:noMultiLvlLbl val="0"/>
      </c:catAx>
      <c:valAx>
        <c:axId val="332202536"/>
        <c:scaling>
          <c:orientation val="minMax"/>
        </c:scaling>
        <c:delete val="0"/>
        <c:axPos val="l"/>
        <c:majorGridlines/>
        <c:title>
          <c:overlay val="0"/>
        </c:title>
        <c:numFmt formatCode="General" sourceLinked="1"/>
        <c:majorTickMark val="none"/>
        <c:minorTickMark val="none"/>
        <c:tickLblPos val="nextTo"/>
        <c:crossAx val="3252102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C1462B-7686-4C45-8FD5-46A07A189D6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0EFFA43B-FE15-4F93-9415-8A84F4A1E0D5}">
      <dgm:prSet/>
      <dgm:spPr>
        <a:xfrm>
          <a:off x="2209016" y="839200"/>
          <a:ext cx="1825287" cy="91264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l" rtl="0"/>
          <a:endParaRPr lang="ru-RU" b="0" i="0" u="none" strike="noStrike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l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   Учредитель</a:t>
          </a:r>
        </a:p>
        <a:p>
          <a:pPr marR="0" algn="l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Администрация Наурского муниципального района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F165813-E980-4E5B-918D-96B400089D96}" type="parTrans" cxnId="{2E0DAD43-ACFA-4EB7-814F-5D25E0DFCAA7}">
      <dgm:prSet/>
      <dgm:spPr/>
      <dgm:t>
        <a:bodyPr/>
        <a:lstStyle/>
        <a:p>
          <a:endParaRPr lang="ru-RU"/>
        </a:p>
      </dgm:t>
    </dgm:pt>
    <dgm:pt modelId="{DF5C3CF5-E3A1-4566-944B-77675BCA19E9}" type="sibTrans" cxnId="{2E0DAD43-ACFA-4EB7-814F-5D25E0DFCAA7}">
      <dgm:prSet/>
      <dgm:spPr/>
      <dgm:t>
        <a:bodyPr/>
        <a:lstStyle/>
        <a:p>
          <a:endParaRPr lang="ru-RU"/>
        </a:p>
      </dgm:t>
    </dgm:pt>
    <dgm:pt modelId="{1AAD6550-5CE4-4624-B63F-81AFDC989AFB}">
      <dgm:prSet/>
      <dgm:spPr>
        <a:xfrm>
          <a:off x="2209016" y="2135153"/>
          <a:ext cx="1825287" cy="91264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b="0" i="0" u="none" strike="noStrike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Заведующий</a:t>
          </a:r>
        </a:p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Е.Р.Кузнецова</a:t>
          </a:r>
          <a:endParaRPr lang="ru-RU" b="0" i="0" u="none" strike="noStrike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</dgm:t>
    </dgm:pt>
    <dgm:pt modelId="{4C613E5B-AEAB-44EC-BD34-B557DC0D1FC3}" type="parTrans" cxnId="{C3818C74-338E-4A09-9D4A-C1D46CE97992}">
      <dgm:prSet/>
      <dgm:spPr>
        <a:xfrm>
          <a:off x="3075939" y="1751843"/>
          <a:ext cx="91440" cy="38331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2F2C369-5937-4A1F-BB2D-EC0E7A44AD03}" type="sibTrans" cxnId="{C3818C74-338E-4A09-9D4A-C1D46CE97992}">
      <dgm:prSet/>
      <dgm:spPr/>
      <dgm:t>
        <a:bodyPr/>
        <a:lstStyle/>
        <a:p>
          <a:endParaRPr lang="ru-RU"/>
        </a:p>
      </dgm:t>
    </dgm:pt>
    <dgm:pt modelId="{F9DA2F83-613D-44AF-A2BC-40152316669A}">
      <dgm:prSet/>
      <dgm:spPr>
        <a:xfrm>
          <a:off x="419" y="3431107"/>
          <a:ext cx="1825287" cy="91264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b="0" i="0" u="none" strike="noStrike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Педагогический совет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AE0BCF0-ECAF-4C7C-A3D6-6BA0A6916855}" type="parTrans" cxnId="{6E25AB3E-B51F-415F-846D-3CE3580D46A7}">
      <dgm:prSet/>
      <dgm:spPr>
        <a:xfrm>
          <a:off x="913062" y="3047797"/>
          <a:ext cx="2208597" cy="38331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AEDDD73-ABAC-4417-A77F-405BB9D8A314}" type="sibTrans" cxnId="{6E25AB3E-B51F-415F-846D-3CE3580D46A7}">
      <dgm:prSet/>
      <dgm:spPr/>
      <dgm:t>
        <a:bodyPr/>
        <a:lstStyle/>
        <a:p>
          <a:endParaRPr lang="ru-RU"/>
        </a:p>
      </dgm:t>
    </dgm:pt>
    <dgm:pt modelId="{9A2C4410-42BE-4F64-B1B8-EE4456206A1A}">
      <dgm:prSet/>
      <dgm:spPr>
        <a:xfrm>
          <a:off x="2209016" y="3431107"/>
          <a:ext cx="1825287" cy="91264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b="0" i="0" u="none" strike="noStrike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Общее собрание трудового коллектива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7D40449-F42A-4844-9823-CA9EDA1D0251}" type="parTrans" cxnId="{0FA07E19-373D-4796-B348-A4FB5BD1EE29}">
      <dgm:prSet/>
      <dgm:spPr>
        <a:xfrm>
          <a:off x="3075939" y="3047797"/>
          <a:ext cx="91440" cy="38331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D2C6C72-7634-43CE-A019-DC1EF1EB6D2A}" type="sibTrans" cxnId="{0FA07E19-373D-4796-B348-A4FB5BD1EE29}">
      <dgm:prSet/>
      <dgm:spPr/>
      <dgm:t>
        <a:bodyPr/>
        <a:lstStyle/>
        <a:p>
          <a:endParaRPr lang="ru-RU"/>
        </a:p>
      </dgm:t>
    </dgm:pt>
    <dgm:pt modelId="{98EECF2D-35E8-4E58-B332-43B277C43F3D}" type="asst">
      <dgm:prSet/>
      <dgm:spPr>
        <a:xfrm>
          <a:off x="1104717" y="4727061"/>
          <a:ext cx="1825287" cy="91264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Профсоюзный комитет</a:t>
          </a:r>
        </a:p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Председатель</a:t>
          </a:r>
        </a:p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Л.К. Закшева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26AFC49-A9A8-436B-8301-E4599B941B43}" type="parTrans" cxnId="{D8631286-C4AE-4704-9C9B-58B7FD96AAC7}">
      <dgm:prSet/>
      <dgm:spPr>
        <a:xfrm>
          <a:off x="2930004" y="4343751"/>
          <a:ext cx="191655" cy="83963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89B8A0F-24EA-46E3-B844-0E7F27149BA3}" type="sibTrans" cxnId="{D8631286-C4AE-4704-9C9B-58B7FD96AAC7}">
      <dgm:prSet/>
      <dgm:spPr/>
      <dgm:t>
        <a:bodyPr/>
        <a:lstStyle/>
        <a:p>
          <a:endParaRPr lang="ru-RU"/>
        </a:p>
      </dgm:t>
    </dgm:pt>
    <dgm:pt modelId="{D57EB80C-CCAB-464C-BBC5-D68AFC17C559}">
      <dgm:prSet/>
      <dgm:spPr>
        <a:xfrm>
          <a:off x="4417613" y="3431107"/>
          <a:ext cx="1825287" cy="91264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b="0" i="0" u="none" strike="noStrike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Общее родительское </a:t>
          </a:r>
        </a:p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собрание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343EF5F-DB18-46A5-99BB-D07DD5288D05}" type="parTrans" cxnId="{A74DB2C5-97B8-456D-BF18-C3E5F299E6CE}">
      <dgm:prSet/>
      <dgm:spPr>
        <a:xfrm>
          <a:off x="3121659" y="3047797"/>
          <a:ext cx="2208597" cy="38331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EB85F7E-326F-4716-A33F-643EF3DBA3EF}" type="sibTrans" cxnId="{A74DB2C5-97B8-456D-BF18-C3E5F299E6CE}">
      <dgm:prSet/>
      <dgm:spPr/>
      <dgm:t>
        <a:bodyPr/>
        <a:lstStyle/>
        <a:p>
          <a:endParaRPr lang="ru-RU"/>
        </a:p>
      </dgm:t>
    </dgm:pt>
    <dgm:pt modelId="{2953F802-4002-4D94-B4A7-5578FFFE4772}" type="asst">
      <dgm:prSet/>
      <dgm:spPr>
        <a:xfrm>
          <a:off x="3313315" y="4727061"/>
          <a:ext cx="1825287" cy="91264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b="0" i="0" u="none" strike="noStrike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Родительский комитет 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62EA4C8-5588-410D-A283-351A11B34EBA}" type="parTrans" cxnId="{7E3F907F-9335-432D-8EB9-9BC65365359D}">
      <dgm:prSet/>
      <dgm:spPr>
        <a:xfrm>
          <a:off x="5138602" y="4343751"/>
          <a:ext cx="191655" cy="83963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B0B55A1-1329-48EE-9E8D-630014D5D44E}" type="sibTrans" cxnId="{7E3F907F-9335-432D-8EB9-9BC65365359D}">
      <dgm:prSet/>
      <dgm:spPr/>
      <dgm:t>
        <a:bodyPr/>
        <a:lstStyle/>
        <a:p>
          <a:endParaRPr lang="ru-RU"/>
        </a:p>
      </dgm:t>
    </dgm:pt>
    <dgm:pt modelId="{D12E1BB4-A085-4505-AF52-D657CF3C910E}" type="pres">
      <dgm:prSet presAssocID="{FFC1462B-7686-4C45-8FD5-46A07A189D6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8A04DB1-CBDD-4E56-B22D-67003FD647E9}" type="pres">
      <dgm:prSet presAssocID="{0EFFA43B-FE15-4F93-9415-8A84F4A1E0D5}" presName="hierRoot1" presStyleCnt="0">
        <dgm:presLayoutVars>
          <dgm:hierBranch/>
        </dgm:presLayoutVars>
      </dgm:prSet>
      <dgm:spPr/>
    </dgm:pt>
    <dgm:pt modelId="{74314AE2-38BD-45C5-9320-95951A4FFFC9}" type="pres">
      <dgm:prSet presAssocID="{0EFFA43B-FE15-4F93-9415-8A84F4A1E0D5}" presName="rootComposite1" presStyleCnt="0"/>
      <dgm:spPr/>
    </dgm:pt>
    <dgm:pt modelId="{CEF37F18-DE3E-412F-A14F-69BA3640283D}" type="pres">
      <dgm:prSet presAssocID="{0EFFA43B-FE15-4F93-9415-8A84F4A1E0D5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7784C64-3A84-4FB1-9BA3-CFFC77440687}" type="pres">
      <dgm:prSet presAssocID="{0EFFA43B-FE15-4F93-9415-8A84F4A1E0D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538D11D4-6749-4F6F-B56E-AFF14031E1EF}" type="pres">
      <dgm:prSet presAssocID="{0EFFA43B-FE15-4F93-9415-8A84F4A1E0D5}" presName="hierChild2" presStyleCnt="0"/>
      <dgm:spPr/>
    </dgm:pt>
    <dgm:pt modelId="{2E323B0B-66A6-4CD8-A633-5D5CD6400D0F}" type="pres">
      <dgm:prSet presAssocID="{4C613E5B-AEAB-44EC-BD34-B557DC0D1FC3}" presName="Name35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331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0248336-464E-4DAE-9289-E98414F920EA}" type="pres">
      <dgm:prSet presAssocID="{1AAD6550-5CE4-4624-B63F-81AFDC989AFB}" presName="hierRoot2" presStyleCnt="0">
        <dgm:presLayoutVars>
          <dgm:hierBranch/>
        </dgm:presLayoutVars>
      </dgm:prSet>
      <dgm:spPr/>
    </dgm:pt>
    <dgm:pt modelId="{6746F9E7-03C3-40DD-B183-6776B6BC6D96}" type="pres">
      <dgm:prSet presAssocID="{1AAD6550-5CE4-4624-B63F-81AFDC989AFB}" presName="rootComposite" presStyleCnt="0"/>
      <dgm:spPr/>
    </dgm:pt>
    <dgm:pt modelId="{4EA66C50-7F75-4060-A780-489D869ACA53}" type="pres">
      <dgm:prSet presAssocID="{1AAD6550-5CE4-4624-B63F-81AFDC989AFB}" presName="rootText" presStyleLbl="node2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547761F-72AD-4A28-8E70-9DF9CA8DAD00}" type="pres">
      <dgm:prSet presAssocID="{1AAD6550-5CE4-4624-B63F-81AFDC989AFB}" presName="rootConnector" presStyleLbl="node2" presStyleIdx="0" presStyleCnt="1"/>
      <dgm:spPr/>
      <dgm:t>
        <a:bodyPr/>
        <a:lstStyle/>
        <a:p>
          <a:endParaRPr lang="ru-RU"/>
        </a:p>
      </dgm:t>
    </dgm:pt>
    <dgm:pt modelId="{9C3D8BE3-3855-449E-8F0B-AEB276E5A9F2}" type="pres">
      <dgm:prSet presAssocID="{1AAD6550-5CE4-4624-B63F-81AFDC989AFB}" presName="hierChild4" presStyleCnt="0"/>
      <dgm:spPr/>
    </dgm:pt>
    <dgm:pt modelId="{2F59AC5A-59F2-498E-BC84-982A8A00E4E7}" type="pres">
      <dgm:prSet presAssocID="{BAE0BCF0-ECAF-4C7C-A3D6-6BA0A6916855}" presName="Name35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2208597" y="0"/>
              </a:moveTo>
              <a:lnTo>
                <a:pt x="2208597" y="191655"/>
              </a:lnTo>
              <a:lnTo>
                <a:pt x="0" y="191655"/>
              </a:lnTo>
              <a:lnTo>
                <a:pt x="0" y="38331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66CE74B-D9B5-4447-9CA1-45D20B71D16A}" type="pres">
      <dgm:prSet presAssocID="{F9DA2F83-613D-44AF-A2BC-40152316669A}" presName="hierRoot2" presStyleCnt="0">
        <dgm:presLayoutVars>
          <dgm:hierBranch/>
        </dgm:presLayoutVars>
      </dgm:prSet>
      <dgm:spPr/>
    </dgm:pt>
    <dgm:pt modelId="{F493657B-7E6D-480B-A221-8C1E975A53DA}" type="pres">
      <dgm:prSet presAssocID="{F9DA2F83-613D-44AF-A2BC-40152316669A}" presName="rootComposite" presStyleCnt="0"/>
      <dgm:spPr/>
    </dgm:pt>
    <dgm:pt modelId="{25533C9C-742F-460E-9E6C-4C7B500F1C12}" type="pres">
      <dgm:prSet presAssocID="{F9DA2F83-613D-44AF-A2BC-40152316669A}" presName="rootText" presStyleLbl="node3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545C490-2181-4592-925A-BAFDFD451790}" type="pres">
      <dgm:prSet presAssocID="{F9DA2F83-613D-44AF-A2BC-40152316669A}" presName="rootConnector" presStyleLbl="node3" presStyleIdx="0" presStyleCnt="3"/>
      <dgm:spPr/>
      <dgm:t>
        <a:bodyPr/>
        <a:lstStyle/>
        <a:p>
          <a:endParaRPr lang="ru-RU"/>
        </a:p>
      </dgm:t>
    </dgm:pt>
    <dgm:pt modelId="{5611C394-DB31-49BF-B29D-70C21F5F536C}" type="pres">
      <dgm:prSet presAssocID="{F9DA2F83-613D-44AF-A2BC-40152316669A}" presName="hierChild4" presStyleCnt="0"/>
      <dgm:spPr/>
    </dgm:pt>
    <dgm:pt modelId="{4DFA8695-065C-4884-AF9D-014167EC4E43}" type="pres">
      <dgm:prSet presAssocID="{F9DA2F83-613D-44AF-A2BC-40152316669A}" presName="hierChild5" presStyleCnt="0"/>
      <dgm:spPr/>
    </dgm:pt>
    <dgm:pt modelId="{999D5F4B-B5E5-41D0-B4A6-B7D9A62C691C}" type="pres">
      <dgm:prSet presAssocID="{47D40449-F42A-4844-9823-CA9EDA1D0251}" presName="Name35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331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2D0E8C3-D91E-4B93-A15D-936F426A0C77}" type="pres">
      <dgm:prSet presAssocID="{9A2C4410-42BE-4F64-B1B8-EE4456206A1A}" presName="hierRoot2" presStyleCnt="0">
        <dgm:presLayoutVars>
          <dgm:hierBranch/>
        </dgm:presLayoutVars>
      </dgm:prSet>
      <dgm:spPr/>
    </dgm:pt>
    <dgm:pt modelId="{B5AB7AC2-68F2-4881-9B76-663A1E65DD44}" type="pres">
      <dgm:prSet presAssocID="{9A2C4410-42BE-4F64-B1B8-EE4456206A1A}" presName="rootComposite" presStyleCnt="0"/>
      <dgm:spPr/>
    </dgm:pt>
    <dgm:pt modelId="{2AE3A25B-82AD-45B6-BB1E-9522EFE317A0}" type="pres">
      <dgm:prSet presAssocID="{9A2C4410-42BE-4F64-B1B8-EE4456206A1A}" presName="rootText" presStyleLbl="node3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F46E038-EF59-473F-B268-343B88136D9D}" type="pres">
      <dgm:prSet presAssocID="{9A2C4410-42BE-4F64-B1B8-EE4456206A1A}" presName="rootConnector" presStyleLbl="node3" presStyleIdx="1" presStyleCnt="3"/>
      <dgm:spPr/>
      <dgm:t>
        <a:bodyPr/>
        <a:lstStyle/>
        <a:p>
          <a:endParaRPr lang="ru-RU"/>
        </a:p>
      </dgm:t>
    </dgm:pt>
    <dgm:pt modelId="{E1B6ECB1-71A1-40EB-8CAE-2628EAF2A7CC}" type="pres">
      <dgm:prSet presAssocID="{9A2C4410-42BE-4F64-B1B8-EE4456206A1A}" presName="hierChild4" presStyleCnt="0"/>
      <dgm:spPr/>
    </dgm:pt>
    <dgm:pt modelId="{03973291-C6C1-4EC7-858C-56F497FA02C5}" type="pres">
      <dgm:prSet presAssocID="{9A2C4410-42BE-4F64-B1B8-EE4456206A1A}" presName="hierChild5" presStyleCnt="0"/>
      <dgm:spPr/>
    </dgm:pt>
    <dgm:pt modelId="{5086A275-8B2F-41ED-8F00-4DD3A13C68DE}" type="pres">
      <dgm:prSet presAssocID="{E26AFC49-A9A8-436B-8301-E4599B941B43}" presName="Name111" presStyleLbl="parChTrans1D4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91655" y="0"/>
              </a:moveTo>
              <a:lnTo>
                <a:pt x="191655" y="839632"/>
              </a:lnTo>
              <a:lnTo>
                <a:pt x="0" y="8396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5C8CF04-32D2-411F-80C7-7B63F7619D0C}" type="pres">
      <dgm:prSet presAssocID="{98EECF2D-35E8-4E58-B332-43B277C43F3D}" presName="hierRoot3" presStyleCnt="0">
        <dgm:presLayoutVars>
          <dgm:hierBranch/>
        </dgm:presLayoutVars>
      </dgm:prSet>
      <dgm:spPr/>
    </dgm:pt>
    <dgm:pt modelId="{B69F5918-A6A4-4009-868D-28BB7F2C3A5C}" type="pres">
      <dgm:prSet presAssocID="{98EECF2D-35E8-4E58-B332-43B277C43F3D}" presName="rootComposite3" presStyleCnt="0"/>
      <dgm:spPr/>
    </dgm:pt>
    <dgm:pt modelId="{661EEF0E-7C98-41BF-837F-C64405C7A0D8}" type="pres">
      <dgm:prSet presAssocID="{98EECF2D-35E8-4E58-B332-43B277C43F3D}" presName="rootText3" presStyleLbl="asst3" presStyleIdx="0" presStyleCnt="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5A5F80D-BE15-487F-B4DD-A479BE4FB3AB}" type="pres">
      <dgm:prSet presAssocID="{98EECF2D-35E8-4E58-B332-43B277C43F3D}" presName="rootConnector3" presStyleLbl="asst3" presStyleIdx="0" presStyleCnt="2"/>
      <dgm:spPr/>
      <dgm:t>
        <a:bodyPr/>
        <a:lstStyle/>
        <a:p>
          <a:endParaRPr lang="ru-RU"/>
        </a:p>
      </dgm:t>
    </dgm:pt>
    <dgm:pt modelId="{2B475052-A854-499A-B9FF-6B2175CA1190}" type="pres">
      <dgm:prSet presAssocID="{98EECF2D-35E8-4E58-B332-43B277C43F3D}" presName="hierChild6" presStyleCnt="0"/>
      <dgm:spPr/>
    </dgm:pt>
    <dgm:pt modelId="{262D0DDE-2190-4F86-A14E-ECFB52D453E6}" type="pres">
      <dgm:prSet presAssocID="{98EECF2D-35E8-4E58-B332-43B277C43F3D}" presName="hierChild7" presStyleCnt="0"/>
      <dgm:spPr/>
    </dgm:pt>
    <dgm:pt modelId="{A0B8F65F-ACFF-46A9-B363-9FEF030DDD62}" type="pres">
      <dgm:prSet presAssocID="{3343EF5F-DB18-46A5-99BB-D07DD5288D05}" presName="Name35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655"/>
              </a:lnTo>
              <a:lnTo>
                <a:pt x="2208597" y="191655"/>
              </a:lnTo>
              <a:lnTo>
                <a:pt x="2208597" y="38331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4BCE46E-55C7-4FD0-94C2-421A5857BD00}" type="pres">
      <dgm:prSet presAssocID="{D57EB80C-CCAB-464C-BBC5-D68AFC17C559}" presName="hierRoot2" presStyleCnt="0">
        <dgm:presLayoutVars>
          <dgm:hierBranch val="r"/>
        </dgm:presLayoutVars>
      </dgm:prSet>
      <dgm:spPr/>
    </dgm:pt>
    <dgm:pt modelId="{15574853-C66B-4006-9E89-D80A0592BAA6}" type="pres">
      <dgm:prSet presAssocID="{D57EB80C-CCAB-464C-BBC5-D68AFC17C559}" presName="rootComposite" presStyleCnt="0"/>
      <dgm:spPr/>
    </dgm:pt>
    <dgm:pt modelId="{32464C02-69FB-4B1B-B2DE-8E678A33BC03}" type="pres">
      <dgm:prSet presAssocID="{D57EB80C-CCAB-464C-BBC5-D68AFC17C559}" presName="rootText" presStyleLbl="node3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3AD05FC-FF80-469E-B6CB-39764C407E11}" type="pres">
      <dgm:prSet presAssocID="{D57EB80C-CCAB-464C-BBC5-D68AFC17C559}" presName="rootConnector" presStyleLbl="node3" presStyleIdx="2" presStyleCnt="3"/>
      <dgm:spPr/>
      <dgm:t>
        <a:bodyPr/>
        <a:lstStyle/>
        <a:p>
          <a:endParaRPr lang="ru-RU"/>
        </a:p>
      </dgm:t>
    </dgm:pt>
    <dgm:pt modelId="{CECFE3E3-8B5E-4EFB-83EA-8BDA9C248251}" type="pres">
      <dgm:prSet presAssocID="{D57EB80C-CCAB-464C-BBC5-D68AFC17C559}" presName="hierChild4" presStyleCnt="0"/>
      <dgm:spPr/>
    </dgm:pt>
    <dgm:pt modelId="{40CFC9D4-EE5F-464E-811A-916C0EC5DA7C}" type="pres">
      <dgm:prSet presAssocID="{D57EB80C-CCAB-464C-BBC5-D68AFC17C559}" presName="hierChild5" presStyleCnt="0"/>
      <dgm:spPr/>
    </dgm:pt>
    <dgm:pt modelId="{33301A14-60A7-4A53-AC32-821DE6F797CC}" type="pres">
      <dgm:prSet presAssocID="{862EA4C8-5588-410D-A283-351A11B34EBA}" presName="Name111" presStyleLbl="parChTrans1D4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91655" y="0"/>
              </a:moveTo>
              <a:lnTo>
                <a:pt x="191655" y="839632"/>
              </a:lnTo>
              <a:lnTo>
                <a:pt x="0" y="8396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BB4CBC3-7FB1-4F53-AB29-6478205A7132}" type="pres">
      <dgm:prSet presAssocID="{2953F802-4002-4D94-B4A7-5578FFFE4772}" presName="hierRoot3" presStyleCnt="0">
        <dgm:presLayoutVars>
          <dgm:hierBranch/>
        </dgm:presLayoutVars>
      </dgm:prSet>
      <dgm:spPr/>
    </dgm:pt>
    <dgm:pt modelId="{9C021BB2-3721-40B6-8F59-267C545E5373}" type="pres">
      <dgm:prSet presAssocID="{2953F802-4002-4D94-B4A7-5578FFFE4772}" presName="rootComposite3" presStyleCnt="0"/>
      <dgm:spPr/>
    </dgm:pt>
    <dgm:pt modelId="{05E8C9A6-9CBF-4925-BFA6-E9B740F2710B}" type="pres">
      <dgm:prSet presAssocID="{2953F802-4002-4D94-B4A7-5578FFFE4772}" presName="rootText3" presStyleLbl="asst3" presStyleIdx="1" presStyleCnt="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9AAD257-5AAE-4477-9CD3-22AD023A8A5B}" type="pres">
      <dgm:prSet presAssocID="{2953F802-4002-4D94-B4A7-5578FFFE4772}" presName="rootConnector3" presStyleLbl="asst3" presStyleIdx="1" presStyleCnt="2"/>
      <dgm:spPr/>
      <dgm:t>
        <a:bodyPr/>
        <a:lstStyle/>
        <a:p>
          <a:endParaRPr lang="ru-RU"/>
        </a:p>
      </dgm:t>
    </dgm:pt>
    <dgm:pt modelId="{C12DB973-E2DF-40A2-B977-3A34817D4718}" type="pres">
      <dgm:prSet presAssocID="{2953F802-4002-4D94-B4A7-5578FFFE4772}" presName="hierChild6" presStyleCnt="0"/>
      <dgm:spPr/>
    </dgm:pt>
    <dgm:pt modelId="{58D2AA52-8F74-496A-9740-5A5DF78FB52B}" type="pres">
      <dgm:prSet presAssocID="{2953F802-4002-4D94-B4A7-5578FFFE4772}" presName="hierChild7" presStyleCnt="0"/>
      <dgm:spPr/>
    </dgm:pt>
    <dgm:pt modelId="{E306E232-204F-47F5-9498-54D68C7247E6}" type="pres">
      <dgm:prSet presAssocID="{1AAD6550-5CE4-4624-B63F-81AFDC989AFB}" presName="hierChild5" presStyleCnt="0"/>
      <dgm:spPr/>
    </dgm:pt>
    <dgm:pt modelId="{CECC474C-15DD-4D74-A9C5-1BB7F53478A2}" type="pres">
      <dgm:prSet presAssocID="{0EFFA43B-FE15-4F93-9415-8A84F4A1E0D5}" presName="hierChild3" presStyleCnt="0"/>
      <dgm:spPr/>
    </dgm:pt>
  </dgm:ptLst>
  <dgm:cxnLst>
    <dgm:cxn modelId="{EEEAA25A-478A-49A3-9BA8-963DEF49ADDA}" type="presOf" srcId="{1AAD6550-5CE4-4624-B63F-81AFDC989AFB}" destId="{4EA66C50-7F75-4060-A780-489D869ACA53}" srcOrd="0" destOrd="0" presId="urn:microsoft.com/office/officeart/2005/8/layout/orgChart1"/>
    <dgm:cxn modelId="{5EF253ED-2CCF-4750-ACE3-D47AFE1CCE44}" type="presOf" srcId="{F9DA2F83-613D-44AF-A2BC-40152316669A}" destId="{25533C9C-742F-460E-9E6C-4C7B500F1C12}" srcOrd="0" destOrd="0" presId="urn:microsoft.com/office/officeart/2005/8/layout/orgChart1"/>
    <dgm:cxn modelId="{92B883E9-AB80-4CEA-BB0D-D4A07C152587}" type="presOf" srcId="{2953F802-4002-4D94-B4A7-5578FFFE4772}" destId="{29AAD257-5AAE-4477-9CD3-22AD023A8A5B}" srcOrd="1" destOrd="0" presId="urn:microsoft.com/office/officeart/2005/8/layout/orgChart1"/>
    <dgm:cxn modelId="{9DEF0748-3AC4-41D9-A686-387F3E09979B}" type="presOf" srcId="{862EA4C8-5588-410D-A283-351A11B34EBA}" destId="{33301A14-60A7-4A53-AC32-821DE6F797CC}" srcOrd="0" destOrd="0" presId="urn:microsoft.com/office/officeart/2005/8/layout/orgChart1"/>
    <dgm:cxn modelId="{7E3F907F-9335-432D-8EB9-9BC65365359D}" srcId="{D57EB80C-CCAB-464C-BBC5-D68AFC17C559}" destId="{2953F802-4002-4D94-B4A7-5578FFFE4772}" srcOrd="0" destOrd="0" parTransId="{862EA4C8-5588-410D-A283-351A11B34EBA}" sibTransId="{7B0B55A1-1329-48EE-9E8D-630014D5D44E}"/>
    <dgm:cxn modelId="{A5CCB369-26A9-4674-9ACD-E9C718874236}" type="presOf" srcId="{4C613E5B-AEAB-44EC-BD34-B557DC0D1FC3}" destId="{2E323B0B-66A6-4CD8-A633-5D5CD6400D0F}" srcOrd="0" destOrd="0" presId="urn:microsoft.com/office/officeart/2005/8/layout/orgChart1"/>
    <dgm:cxn modelId="{D8631286-C4AE-4704-9C9B-58B7FD96AAC7}" srcId="{9A2C4410-42BE-4F64-B1B8-EE4456206A1A}" destId="{98EECF2D-35E8-4E58-B332-43B277C43F3D}" srcOrd="0" destOrd="0" parTransId="{E26AFC49-A9A8-436B-8301-E4599B941B43}" sibTransId="{C89B8A0F-24EA-46E3-B844-0E7F27149BA3}"/>
    <dgm:cxn modelId="{6E973419-25FB-4D67-83F8-B06A1EA280BC}" type="presOf" srcId="{3343EF5F-DB18-46A5-99BB-D07DD5288D05}" destId="{A0B8F65F-ACFF-46A9-B363-9FEF030DDD62}" srcOrd="0" destOrd="0" presId="urn:microsoft.com/office/officeart/2005/8/layout/orgChart1"/>
    <dgm:cxn modelId="{CF3164F0-5988-45C1-A271-36001CA4356C}" type="presOf" srcId="{D57EB80C-CCAB-464C-BBC5-D68AFC17C559}" destId="{C3AD05FC-FF80-469E-B6CB-39764C407E11}" srcOrd="1" destOrd="0" presId="urn:microsoft.com/office/officeart/2005/8/layout/orgChart1"/>
    <dgm:cxn modelId="{B61C9464-00A1-4461-BF92-F8903501C8E4}" type="presOf" srcId="{98EECF2D-35E8-4E58-B332-43B277C43F3D}" destId="{661EEF0E-7C98-41BF-837F-C64405C7A0D8}" srcOrd="0" destOrd="0" presId="urn:microsoft.com/office/officeart/2005/8/layout/orgChart1"/>
    <dgm:cxn modelId="{7040E671-171C-4171-A16F-5F575C2F9E36}" type="presOf" srcId="{47D40449-F42A-4844-9823-CA9EDA1D0251}" destId="{999D5F4B-B5E5-41D0-B4A6-B7D9A62C691C}" srcOrd="0" destOrd="0" presId="urn:microsoft.com/office/officeart/2005/8/layout/orgChart1"/>
    <dgm:cxn modelId="{2B6A513B-24AD-444A-9F52-ACB09BC9CC5E}" type="presOf" srcId="{F9DA2F83-613D-44AF-A2BC-40152316669A}" destId="{E545C490-2181-4592-925A-BAFDFD451790}" srcOrd="1" destOrd="0" presId="urn:microsoft.com/office/officeart/2005/8/layout/orgChart1"/>
    <dgm:cxn modelId="{501A02EF-3935-404C-AC70-2F13D57EADD6}" type="presOf" srcId="{FFC1462B-7686-4C45-8FD5-46A07A189D6D}" destId="{D12E1BB4-A085-4505-AF52-D657CF3C910E}" srcOrd="0" destOrd="0" presId="urn:microsoft.com/office/officeart/2005/8/layout/orgChart1"/>
    <dgm:cxn modelId="{A2079E38-1232-45FF-8884-948437A1304F}" type="presOf" srcId="{0EFFA43B-FE15-4F93-9415-8A84F4A1E0D5}" destId="{57784C64-3A84-4FB1-9BA3-CFFC77440687}" srcOrd="1" destOrd="0" presId="urn:microsoft.com/office/officeart/2005/8/layout/orgChart1"/>
    <dgm:cxn modelId="{544E2D9B-38B4-445B-BFDF-C249F40EF99E}" type="presOf" srcId="{2953F802-4002-4D94-B4A7-5578FFFE4772}" destId="{05E8C9A6-9CBF-4925-BFA6-E9B740F2710B}" srcOrd="0" destOrd="0" presId="urn:microsoft.com/office/officeart/2005/8/layout/orgChart1"/>
    <dgm:cxn modelId="{6DC60D2D-DE67-4102-933C-A6C4EE58D1B1}" type="presOf" srcId="{9A2C4410-42BE-4F64-B1B8-EE4456206A1A}" destId="{BF46E038-EF59-473F-B268-343B88136D9D}" srcOrd="1" destOrd="0" presId="urn:microsoft.com/office/officeart/2005/8/layout/orgChart1"/>
    <dgm:cxn modelId="{891A61A5-73C2-4048-BE04-450A927BAB36}" type="presOf" srcId="{1AAD6550-5CE4-4624-B63F-81AFDC989AFB}" destId="{2547761F-72AD-4A28-8E70-9DF9CA8DAD00}" srcOrd="1" destOrd="0" presId="urn:microsoft.com/office/officeart/2005/8/layout/orgChart1"/>
    <dgm:cxn modelId="{543C8FBE-B86B-4D9B-9518-CEEADAA20BCD}" type="presOf" srcId="{BAE0BCF0-ECAF-4C7C-A3D6-6BA0A6916855}" destId="{2F59AC5A-59F2-498E-BC84-982A8A00E4E7}" srcOrd="0" destOrd="0" presId="urn:microsoft.com/office/officeart/2005/8/layout/orgChart1"/>
    <dgm:cxn modelId="{0FA07E19-373D-4796-B348-A4FB5BD1EE29}" srcId="{1AAD6550-5CE4-4624-B63F-81AFDC989AFB}" destId="{9A2C4410-42BE-4F64-B1B8-EE4456206A1A}" srcOrd="1" destOrd="0" parTransId="{47D40449-F42A-4844-9823-CA9EDA1D0251}" sibTransId="{8D2C6C72-7634-43CE-A019-DC1EF1EB6D2A}"/>
    <dgm:cxn modelId="{D4F2C4D2-309D-4FA7-BE27-3AB20FDA2482}" type="presOf" srcId="{E26AFC49-A9A8-436B-8301-E4599B941B43}" destId="{5086A275-8B2F-41ED-8F00-4DD3A13C68DE}" srcOrd="0" destOrd="0" presId="urn:microsoft.com/office/officeart/2005/8/layout/orgChart1"/>
    <dgm:cxn modelId="{E7C7E728-EE25-4EF2-AC92-C819336D4149}" type="presOf" srcId="{9A2C4410-42BE-4F64-B1B8-EE4456206A1A}" destId="{2AE3A25B-82AD-45B6-BB1E-9522EFE317A0}" srcOrd="0" destOrd="0" presId="urn:microsoft.com/office/officeart/2005/8/layout/orgChart1"/>
    <dgm:cxn modelId="{FA63937A-35E1-46C2-AAD1-818F827ABCE9}" type="presOf" srcId="{0EFFA43B-FE15-4F93-9415-8A84F4A1E0D5}" destId="{CEF37F18-DE3E-412F-A14F-69BA3640283D}" srcOrd="0" destOrd="0" presId="urn:microsoft.com/office/officeart/2005/8/layout/orgChart1"/>
    <dgm:cxn modelId="{2E0DAD43-ACFA-4EB7-814F-5D25E0DFCAA7}" srcId="{FFC1462B-7686-4C45-8FD5-46A07A189D6D}" destId="{0EFFA43B-FE15-4F93-9415-8A84F4A1E0D5}" srcOrd="0" destOrd="0" parTransId="{DF165813-E980-4E5B-918D-96B400089D96}" sibTransId="{DF5C3CF5-E3A1-4566-944B-77675BCA19E9}"/>
    <dgm:cxn modelId="{A74DB2C5-97B8-456D-BF18-C3E5F299E6CE}" srcId="{1AAD6550-5CE4-4624-B63F-81AFDC989AFB}" destId="{D57EB80C-CCAB-464C-BBC5-D68AFC17C559}" srcOrd="2" destOrd="0" parTransId="{3343EF5F-DB18-46A5-99BB-D07DD5288D05}" sibTransId="{DEB85F7E-326F-4716-A33F-643EF3DBA3EF}"/>
    <dgm:cxn modelId="{4D011AA3-9531-4FD6-BDBD-EA852AB8649E}" type="presOf" srcId="{D57EB80C-CCAB-464C-BBC5-D68AFC17C559}" destId="{32464C02-69FB-4B1B-B2DE-8E678A33BC03}" srcOrd="0" destOrd="0" presId="urn:microsoft.com/office/officeart/2005/8/layout/orgChart1"/>
    <dgm:cxn modelId="{1C3048BE-9CF6-4453-B0CB-C269DC6BA99F}" type="presOf" srcId="{98EECF2D-35E8-4E58-B332-43B277C43F3D}" destId="{A5A5F80D-BE15-487F-B4DD-A479BE4FB3AB}" srcOrd="1" destOrd="0" presId="urn:microsoft.com/office/officeart/2005/8/layout/orgChart1"/>
    <dgm:cxn modelId="{C3818C74-338E-4A09-9D4A-C1D46CE97992}" srcId="{0EFFA43B-FE15-4F93-9415-8A84F4A1E0D5}" destId="{1AAD6550-5CE4-4624-B63F-81AFDC989AFB}" srcOrd="0" destOrd="0" parTransId="{4C613E5B-AEAB-44EC-BD34-B557DC0D1FC3}" sibTransId="{D2F2C369-5937-4A1F-BB2D-EC0E7A44AD03}"/>
    <dgm:cxn modelId="{6E25AB3E-B51F-415F-846D-3CE3580D46A7}" srcId="{1AAD6550-5CE4-4624-B63F-81AFDC989AFB}" destId="{F9DA2F83-613D-44AF-A2BC-40152316669A}" srcOrd="0" destOrd="0" parTransId="{BAE0BCF0-ECAF-4C7C-A3D6-6BA0A6916855}" sibTransId="{2AEDDD73-ABAC-4417-A77F-405BB9D8A314}"/>
    <dgm:cxn modelId="{ADC17523-4630-458B-83F7-665484984A0C}" type="presParOf" srcId="{D12E1BB4-A085-4505-AF52-D657CF3C910E}" destId="{78A04DB1-CBDD-4E56-B22D-67003FD647E9}" srcOrd="0" destOrd="0" presId="urn:microsoft.com/office/officeart/2005/8/layout/orgChart1"/>
    <dgm:cxn modelId="{7EFD7355-0F21-431C-A43D-4D7C5141AC7C}" type="presParOf" srcId="{78A04DB1-CBDD-4E56-B22D-67003FD647E9}" destId="{74314AE2-38BD-45C5-9320-95951A4FFFC9}" srcOrd="0" destOrd="0" presId="urn:microsoft.com/office/officeart/2005/8/layout/orgChart1"/>
    <dgm:cxn modelId="{C27C6C40-1886-4349-8152-8A6955C01079}" type="presParOf" srcId="{74314AE2-38BD-45C5-9320-95951A4FFFC9}" destId="{CEF37F18-DE3E-412F-A14F-69BA3640283D}" srcOrd="0" destOrd="0" presId="urn:microsoft.com/office/officeart/2005/8/layout/orgChart1"/>
    <dgm:cxn modelId="{9CEC73B9-37A9-4FC4-AC8A-03FDA0FD752F}" type="presParOf" srcId="{74314AE2-38BD-45C5-9320-95951A4FFFC9}" destId="{57784C64-3A84-4FB1-9BA3-CFFC77440687}" srcOrd="1" destOrd="0" presId="urn:microsoft.com/office/officeart/2005/8/layout/orgChart1"/>
    <dgm:cxn modelId="{2C7E6EEA-31D9-4C93-A946-DDBA85D00B5C}" type="presParOf" srcId="{78A04DB1-CBDD-4E56-B22D-67003FD647E9}" destId="{538D11D4-6749-4F6F-B56E-AFF14031E1EF}" srcOrd="1" destOrd="0" presId="urn:microsoft.com/office/officeart/2005/8/layout/orgChart1"/>
    <dgm:cxn modelId="{2E34EAB3-21B2-4B43-B00B-794B7E786BB3}" type="presParOf" srcId="{538D11D4-6749-4F6F-B56E-AFF14031E1EF}" destId="{2E323B0B-66A6-4CD8-A633-5D5CD6400D0F}" srcOrd="0" destOrd="0" presId="urn:microsoft.com/office/officeart/2005/8/layout/orgChart1"/>
    <dgm:cxn modelId="{BED46275-0732-4E5A-8608-B117C0A3DBD5}" type="presParOf" srcId="{538D11D4-6749-4F6F-B56E-AFF14031E1EF}" destId="{20248336-464E-4DAE-9289-E98414F920EA}" srcOrd="1" destOrd="0" presId="urn:microsoft.com/office/officeart/2005/8/layout/orgChart1"/>
    <dgm:cxn modelId="{1F130C99-DC80-41E1-B969-30C7DA4103AB}" type="presParOf" srcId="{20248336-464E-4DAE-9289-E98414F920EA}" destId="{6746F9E7-03C3-40DD-B183-6776B6BC6D96}" srcOrd="0" destOrd="0" presId="urn:microsoft.com/office/officeart/2005/8/layout/orgChart1"/>
    <dgm:cxn modelId="{B473DD2E-185E-43BC-8DF1-BAD661F07941}" type="presParOf" srcId="{6746F9E7-03C3-40DD-B183-6776B6BC6D96}" destId="{4EA66C50-7F75-4060-A780-489D869ACA53}" srcOrd="0" destOrd="0" presId="urn:microsoft.com/office/officeart/2005/8/layout/orgChart1"/>
    <dgm:cxn modelId="{7DD19FA2-E6DF-492D-9B4A-8DA7F98D2093}" type="presParOf" srcId="{6746F9E7-03C3-40DD-B183-6776B6BC6D96}" destId="{2547761F-72AD-4A28-8E70-9DF9CA8DAD00}" srcOrd="1" destOrd="0" presId="urn:microsoft.com/office/officeart/2005/8/layout/orgChart1"/>
    <dgm:cxn modelId="{F22D9652-723F-4198-B04F-6CAFADAD3218}" type="presParOf" srcId="{20248336-464E-4DAE-9289-E98414F920EA}" destId="{9C3D8BE3-3855-449E-8F0B-AEB276E5A9F2}" srcOrd="1" destOrd="0" presId="urn:microsoft.com/office/officeart/2005/8/layout/orgChart1"/>
    <dgm:cxn modelId="{2D8537A1-25DE-434E-A82A-D84E36793024}" type="presParOf" srcId="{9C3D8BE3-3855-449E-8F0B-AEB276E5A9F2}" destId="{2F59AC5A-59F2-498E-BC84-982A8A00E4E7}" srcOrd="0" destOrd="0" presId="urn:microsoft.com/office/officeart/2005/8/layout/orgChart1"/>
    <dgm:cxn modelId="{0F105A7B-DF0B-430A-BF10-3065FA6CACFC}" type="presParOf" srcId="{9C3D8BE3-3855-449E-8F0B-AEB276E5A9F2}" destId="{B66CE74B-D9B5-4447-9CA1-45D20B71D16A}" srcOrd="1" destOrd="0" presId="urn:microsoft.com/office/officeart/2005/8/layout/orgChart1"/>
    <dgm:cxn modelId="{5F0A0F85-DEAC-47D9-B27C-AAFB86A14457}" type="presParOf" srcId="{B66CE74B-D9B5-4447-9CA1-45D20B71D16A}" destId="{F493657B-7E6D-480B-A221-8C1E975A53DA}" srcOrd="0" destOrd="0" presId="urn:microsoft.com/office/officeart/2005/8/layout/orgChart1"/>
    <dgm:cxn modelId="{768BB593-4DE8-490C-93AB-38887F36CE4D}" type="presParOf" srcId="{F493657B-7E6D-480B-A221-8C1E975A53DA}" destId="{25533C9C-742F-460E-9E6C-4C7B500F1C12}" srcOrd="0" destOrd="0" presId="urn:microsoft.com/office/officeart/2005/8/layout/orgChart1"/>
    <dgm:cxn modelId="{B8435B9D-4801-4A77-8F13-3C6FF6C318DF}" type="presParOf" srcId="{F493657B-7E6D-480B-A221-8C1E975A53DA}" destId="{E545C490-2181-4592-925A-BAFDFD451790}" srcOrd="1" destOrd="0" presId="urn:microsoft.com/office/officeart/2005/8/layout/orgChart1"/>
    <dgm:cxn modelId="{DAB48D3E-F4B7-4ACD-8846-D8386C0EB5DE}" type="presParOf" srcId="{B66CE74B-D9B5-4447-9CA1-45D20B71D16A}" destId="{5611C394-DB31-49BF-B29D-70C21F5F536C}" srcOrd="1" destOrd="0" presId="urn:microsoft.com/office/officeart/2005/8/layout/orgChart1"/>
    <dgm:cxn modelId="{B35ED5B9-AC6F-4546-A5B5-29E3F796250C}" type="presParOf" srcId="{B66CE74B-D9B5-4447-9CA1-45D20B71D16A}" destId="{4DFA8695-065C-4884-AF9D-014167EC4E43}" srcOrd="2" destOrd="0" presId="urn:microsoft.com/office/officeart/2005/8/layout/orgChart1"/>
    <dgm:cxn modelId="{D32F9511-47C9-4017-A8C3-3EA6BD8C1879}" type="presParOf" srcId="{9C3D8BE3-3855-449E-8F0B-AEB276E5A9F2}" destId="{999D5F4B-B5E5-41D0-B4A6-B7D9A62C691C}" srcOrd="2" destOrd="0" presId="urn:microsoft.com/office/officeart/2005/8/layout/orgChart1"/>
    <dgm:cxn modelId="{B8E3D794-3EDF-4341-890A-37598230CD05}" type="presParOf" srcId="{9C3D8BE3-3855-449E-8F0B-AEB276E5A9F2}" destId="{32D0E8C3-D91E-4B93-A15D-936F426A0C77}" srcOrd="3" destOrd="0" presId="urn:microsoft.com/office/officeart/2005/8/layout/orgChart1"/>
    <dgm:cxn modelId="{E01F53E5-EA52-416F-BE92-9AFF9ECFE20C}" type="presParOf" srcId="{32D0E8C3-D91E-4B93-A15D-936F426A0C77}" destId="{B5AB7AC2-68F2-4881-9B76-663A1E65DD44}" srcOrd="0" destOrd="0" presId="urn:microsoft.com/office/officeart/2005/8/layout/orgChart1"/>
    <dgm:cxn modelId="{DA2ED238-F389-4BBB-815F-3B403591896C}" type="presParOf" srcId="{B5AB7AC2-68F2-4881-9B76-663A1E65DD44}" destId="{2AE3A25B-82AD-45B6-BB1E-9522EFE317A0}" srcOrd="0" destOrd="0" presId="urn:microsoft.com/office/officeart/2005/8/layout/orgChart1"/>
    <dgm:cxn modelId="{995664CD-1557-4AB8-B57F-2783CB3EDDA3}" type="presParOf" srcId="{B5AB7AC2-68F2-4881-9B76-663A1E65DD44}" destId="{BF46E038-EF59-473F-B268-343B88136D9D}" srcOrd="1" destOrd="0" presId="urn:microsoft.com/office/officeart/2005/8/layout/orgChart1"/>
    <dgm:cxn modelId="{4BAE6C7D-986A-4370-9D31-164A653DC7B5}" type="presParOf" srcId="{32D0E8C3-D91E-4B93-A15D-936F426A0C77}" destId="{E1B6ECB1-71A1-40EB-8CAE-2628EAF2A7CC}" srcOrd="1" destOrd="0" presId="urn:microsoft.com/office/officeart/2005/8/layout/orgChart1"/>
    <dgm:cxn modelId="{33C13C3E-B8B9-4447-AA0B-63723407B076}" type="presParOf" srcId="{32D0E8C3-D91E-4B93-A15D-936F426A0C77}" destId="{03973291-C6C1-4EC7-858C-56F497FA02C5}" srcOrd="2" destOrd="0" presId="urn:microsoft.com/office/officeart/2005/8/layout/orgChart1"/>
    <dgm:cxn modelId="{4ACBA5E3-B99C-461A-A93F-E730FD5FD385}" type="presParOf" srcId="{03973291-C6C1-4EC7-858C-56F497FA02C5}" destId="{5086A275-8B2F-41ED-8F00-4DD3A13C68DE}" srcOrd="0" destOrd="0" presId="urn:microsoft.com/office/officeart/2005/8/layout/orgChart1"/>
    <dgm:cxn modelId="{0E9FEDF1-1479-4AA6-B9E7-049CE51B33E7}" type="presParOf" srcId="{03973291-C6C1-4EC7-858C-56F497FA02C5}" destId="{85C8CF04-32D2-411F-80C7-7B63F7619D0C}" srcOrd="1" destOrd="0" presId="urn:microsoft.com/office/officeart/2005/8/layout/orgChart1"/>
    <dgm:cxn modelId="{9C075074-94B7-4E21-9F21-12013597D741}" type="presParOf" srcId="{85C8CF04-32D2-411F-80C7-7B63F7619D0C}" destId="{B69F5918-A6A4-4009-868D-28BB7F2C3A5C}" srcOrd="0" destOrd="0" presId="urn:microsoft.com/office/officeart/2005/8/layout/orgChart1"/>
    <dgm:cxn modelId="{2B2BA8EB-457B-4D61-8E09-FAC9A22AAD33}" type="presParOf" srcId="{B69F5918-A6A4-4009-868D-28BB7F2C3A5C}" destId="{661EEF0E-7C98-41BF-837F-C64405C7A0D8}" srcOrd="0" destOrd="0" presId="urn:microsoft.com/office/officeart/2005/8/layout/orgChart1"/>
    <dgm:cxn modelId="{085A1961-7654-45EF-9AF9-A38855718C97}" type="presParOf" srcId="{B69F5918-A6A4-4009-868D-28BB7F2C3A5C}" destId="{A5A5F80D-BE15-487F-B4DD-A479BE4FB3AB}" srcOrd="1" destOrd="0" presId="urn:microsoft.com/office/officeart/2005/8/layout/orgChart1"/>
    <dgm:cxn modelId="{75694C90-4D05-42CC-B3A7-5672EC9658DD}" type="presParOf" srcId="{85C8CF04-32D2-411F-80C7-7B63F7619D0C}" destId="{2B475052-A854-499A-B9FF-6B2175CA1190}" srcOrd="1" destOrd="0" presId="urn:microsoft.com/office/officeart/2005/8/layout/orgChart1"/>
    <dgm:cxn modelId="{9296963F-A878-4093-851C-780DDF234E39}" type="presParOf" srcId="{85C8CF04-32D2-411F-80C7-7B63F7619D0C}" destId="{262D0DDE-2190-4F86-A14E-ECFB52D453E6}" srcOrd="2" destOrd="0" presId="urn:microsoft.com/office/officeart/2005/8/layout/orgChart1"/>
    <dgm:cxn modelId="{07F50623-B4E0-494F-8F8B-6B9D5740F8C9}" type="presParOf" srcId="{9C3D8BE3-3855-449E-8F0B-AEB276E5A9F2}" destId="{A0B8F65F-ACFF-46A9-B363-9FEF030DDD62}" srcOrd="4" destOrd="0" presId="urn:microsoft.com/office/officeart/2005/8/layout/orgChart1"/>
    <dgm:cxn modelId="{A038974F-28DD-4712-BADD-1810EF10D1DF}" type="presParOf" srcId="{9C3D8BE3-3855-449E-8F0B-AEB276E5A9F2}" destId="{54BCE46E-55C7-4FD0-94C2-421A5857BD00}" srcOrd="5" destOrd="0" presId="urn:microsoft.com/office/officeart/2005/8/layout/orgChart1"/>
    <dgm:cxn modelId="{8A5C497B-E8F2-4369-8946-8D205BF599A3}" type="presParOf" srcId="{54BCE46E-55C7-4FD0-94C2-421A5857BD00}" destId="{15574853-C66B-4006-9E89-D80A0592BAA6}" srcOrd="0" destOrd="0" presId="urn:microsoft.com/office/officeart/2005/8/layout/orgChart1"/>
    <dgm:cxn modelId="{7B7E67A5-2FB4-49EC-9ED2-D291065C40D1}" type="presParOf" srcId="{15574853-C66B-4006-9E89-D80A0592BAA6}" destId="{32464C02-69FB-4B1B-B2DE-8E678A33BC03}" srcOrd="0" destOrd="0" presId="urn:microsoft.com/office/officeart/2005/8/layout/orgChart1"/>
    <dgm:cxn modelId="{729EF8EC-79B9-404C-B9A1-70B5D448321F}" type="presParOf" srcId="{15574853-C66B-4006-9E89-D80A0592BAA6}" destId="{C3AD05FC-FF80-469E-B6CB-39764C407E11}" srcOrd="1" destOrd="0" presId="urn:microsoft.com/office/officeart/2005/8/layout/orgChart1"/>
    <dgm:cxn modelId="{97465B5F-2F5D-48FC-932F-644EA849EFA6}" type="presParOf" srcId="{54BCE46E-55C7-4FD0-94C2-421A5857BD00}" destId="{CECFE3E3-8B5E-4EFB-83EA-8BDA9C248251}" srcOrd="1" destOrd="0" presId="urn:microsoft.com/office/officeart/2005/8/layout/orgChart1"/>
    <dgm:cxn modelId="{647CD5A6-D378-4729-B6E2-E1532487C9F8}" type="presParOf" srcId="{54BCE46E-55C7-4FD0-94C2-421A5857BD00}" destId="{40CFC9D4-EE5F-464E-811A-916C0EC5DA7C}" srcOrd="2" destOrd="0" presId="urn:microsoft.com/office/officeart/2005/8/layout/orgChart1"/>
    <dgm:cxn modelId="{32A442CC-1DE2-434E-A2CD-DB649F3D9A73}" type="presParOf" srcId="{40CFC9D4-EE5F-464E-811A-916C0EC5DA7C}" destId="{33301A14-60A7-4A53-AC32-821DE6F797CC}" srcOrd="0" destOrd="0" presId="urn:microsoft.com/office/officeart/2005/8/layout/orgChart1"/>
    <dgm:cxn modelId="{8252ED46-3E21-4183-806D-66A432B49379}" type="presParOf" srcId="{40CFC9D4-EE5F-464E-811A-916C0EC5DA7C}" destId="{FBB4CBC3-7FB1-4F53-AB29-6478205A7132}" srcOrd="1" destOrd="0" presId="urn:microsoft.com/office/officeart/2005/8/layout/orgChart1"/>
    <dgm:cxn modelId="{383E997C-0EE7-47E6-992B-E86972AC81F5}" type="presParOf" srcId="{FBB4CBC3-7FB1-4F53-AB29-6478205A7132}" destId="{9C021BB2-3721-40B6-8F59-267C545E5373}" srcOrd="0" destOrd="0" presId="urn:microsoft.com/office/officeart/2005/8/layout/orgChart1"/>
    <dgm:cxn modelId="{7E60B872-681D-48CF-8B24-466C355E1535}" type="presParOf" srcId="{9C021BB2-3721-40B6-8F59-267C545E5373}" destId="{05E8C9A6-9CBF-4925-BFA6-E9B740F2710B}" srcOrd="0" destOrd="0" presId="urn:microsoft.com/office/officeart/2005/8/layout/orgChart1"/>
    <dgm:cxn modelId="{CE3565D4-A562-484C-98A2-420813F3DA38}" type="presParOf" srcId="{9C021BB2-3721-40B6-8F59-267C545E5373}" destId="{29AAD257-5AAE-4477-9CD3-22AD023A8A5B}" srcOrd="1" destOrd="0" presId="urn:microsoft.com/office/officeart/2005/8/layout/orgChart1"/>
    <dgm:cxn modelId="{2658C70C-E587-4895-B364-0E4E267ACF10}" type="presParOf" srcId="{FBB4CBC3-7FB1-4F53-AB29-6478205A7132}" destId="{C12DB973-E2DF-40A2-B977-3A34817D4718}" srcOrd="1" destOrd="0" presId="urn:microsoft.com/office/officeart/2005/8/layout/orgChart1"/>
    <dgm:cxn modelId="{3FE61444-21E1-4EA9-963A-3C78CF7E584E}" type="presParOf" srcId="{FBB4CBC3-7FB1-4F53-AB29-6478205A7132}" destId="{58D2AA52-8F74-496A-9740-5A5DF78FB52B}" srcOrd="2" destOrd="0" presId="urn:microsoft.com/office/officeart/2005/8/layout/orgChart1"/>
    <dgm:cxn modelId="{B83A9775-A0DE-434F-847C-6A56B762D382}" type="presParOf" srcId="{20248336-464E-4DAE-9289-E98414F920EA}" destId="{E306E232-204F-47F5-9498-54D68C7247E6}" srcOrd="2" destOrd="0" presId="urn:microsoft.com/office/officeart/2005/8/layout/orgChart1"/>
    <dgm:cxn modelId="{A116E03A-274F-43B0-9EB2-34EC63F645A7}" type="presParOf" srcId="{78A04DB1-CBDD-4E56-B22D-67003FD647E9}" destId="{CECC474C-15DD-4D74-A9C5-1BB7F53478A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301A14-60A7-4A53-AC32-821DE6F797CC}">
      <dsp:nvSpPr>
        <dsp:cNvPr id="0" name=""/>
        <dsp:cNvSpPr/>
      </dsp:nvSpPr>
      <dsp:spPr>
        <a:xfrm>
          <a:off x="5138602" y="4343751"/>
          <a:ext cx="191655" cy="839632"/>
        </a:xfrm>
        <a:custGeom>
          <a:avLst/>
          <a:gdLst/>
          <a:ahLst/>
          <a:cxnLst/>
          <a:rect l="0" t="0" r="0" b="0"/>
          <a:pathLst>
            <a:path>
              <a:moveTo>
                <a:pt x="191655" y="0"/>
              </a:moveTo>
              <a:lnTo>
                <a:pt x="191655" y="839632"/>
              </a:lnTo>
              <a:lnTo>
                <a:pt x="0" y="83963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B8F65F-ACFF-46A9-B363-9FEF030DDD62}">
      <dsp:nvSpPr>
        <dsp:cNvPr id="0" name=""/>
        <dsp:cNvSpPr/>
      </dsp:nvSpPr>
      <dsp:spPr>
        <a:xfrm>
          <a:off x="3121659" y="3047797"/>
          <a:ext cx="2208597" cy="3833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655"/>
              </a:lnTo>
              <a:lnTo>
                <a:pt x="2208597" y="191655"/>
              </a:lnTo>
              <a:lnTo>
                <a:pt x="2208597" y="38331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86A275-8B2F-41ED-8F00-4DD3A13C68DE}">
      <dsp:nvSpPr>
        <dsp:cNvPr id="0" name=""/>
        <dsp:cNvSpPr/>
      </dsp:nvSpPr>
      <dsp:spPr>
        <a:xfrm>
          <a:off x="2930004" y="4343751"/>
          <a:ext cx="191655" cy="839632"/>
        </a:xfrm>
        <a:custGeom>
          <a:avLst/>
          <a:gdLst/>
          <a:ahLst/>
          <a:cxnLst/>
          <a:rect l="0" t="0" r="0" b="0"/>
          <a:pathLst>
            <a:path>
              <a:moveTo>
                <a:pt x="191655" y="0"/>
              </a:moveTo>
              <a:lnTo>
                <a:pt x="191655" y="839632"/>
              </a:lnTo>
              <a:lnTo>
                <a:pt x="0" y="83963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9D5F4B-B5E5-41D0-B4A6-B7D9A62C691C}">
      <dsp:nvSpPr>
        <dsp:cNvPr id="0" name=""/>
        <dsp:cNvSpPr/>
      </dsp:nvSpPr>
      <dsp:spPr>
        <a:xfrm>
          <a:off x="3075939" y="3047797"/>
          <a:ext cx="91440" cy="38331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331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59AC5A-59F2-498E-BC84-982A8A00E4E7}">
      <dsp:nvSpPr>
        <dsp:cNvPr id="0" name=""/>
        <dsp:cNvSpPr/>
      </dsp:nvSpPr>
      <dsp:spPr>
        <a:xfrm>
          <a:off x="913062" y="3047797"/>
          <a:ext cx="2208597" cy="383310"/>
        </a:xfrm>
        <a:custGeom>
          <a:avLst/>
          <a:gdLst/>
          <a:ahLst/>
          <a:cxnLst/>
          <a:rect l="0" t="0" r="0" b="0"/>
          <a:pathLst>
            <a:path>
              <a:moveTo>
                <a:pt x="2208597" y="0"/>
              </a:moveTo>
              <a:lnTo>
                <a:pt x="2208597" y="191655"/>
              </a:lnTo>
              <a:lnTo>
                <a:pt x="0" y="191655"/>
              </a:lnTo>
              <a:lnTo>
                <a:pt x="0" y="38331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323B0B-66A6-4CD8-A633-5D5CD6400D0F}">
      <dsp:nvSpPr>
        <dsp:cNvPr id="0" name=""/>
        <dsp:cNvSpPr/>
      </dsp:nvSpPr>
      <dsp:spPr>
        <a:xfrm>
          <a:off x="3075939" y="1751843"/>
          <a:ext cx="91440" cy="38331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331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F37F18-DE3E-412F-A14F-69BA3640283D}">
      <dsp:nvSpPr>
        <dsp:cNvPr id="0" name=""/>
        <dsp:cNvSpPr/>
      </dsp:nvSpPr>
      <dsp:spPr>
        <a:xfrm>
          <a:off x="2209016" y="839200"/>
          <a:ext cx="1825287" cy="91264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0" i="0" u="none" strike="noStrike" kern="1200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   Учредитель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Администрация Наурского муниципального района</a:t>
          </a:r>
          <a:endParaRPr lang="ru-RU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09016" y="839200"/>
        <a:ext cx="1825287" cy="912643"/>
      </dsp:txXfrm>
    </dsp:sp>
    <dsp:sp modelId="{4EA66C50-7F75-4060-A780-489D869ACA53}">
      <dsp:nvSpPr>
        <dsp:cNvPr id="0" name=""/>
        <dsp:cNvSpPr/>
      </dsp:nvSpPr>
      <dsp:spPr>
        <a:xfrm>
          <a:off x="2209016" y="2135153"/>
          <a:ext cx="1825287" cy="91264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0" i="0" u="none" strike="noStrike" kern="1200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Заведующий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Е.Р.Кузнецова</a:t>
          </a:r>
          <a:endParaRPr lang="ru-RU" sz="1200" b="0" i="0" u="none" strike="noStrike" kern="1200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</dsp:txBody>
      <dsp:txXfrm>
        <a:off x="2209016" y="2135153"/>
        <a:ext cx="1825287" cy="912643"/>
      </dsp:txXfrm>
    </dsp:sp>
    <dsp:sp modelId="{25533C9C-742F-460E-9E6C-4C7B500F1C12}">
      <dsp:nvSpPr>
        <dsp:cNvPr id="0" name=""/>
        <dsp:cNvSpPr/>
      </dsp:nvSpPr>
      <dsp:spPr>
        <a:xfrm>
          <a:off x="419" y="3431107"/>
          <a:ext cx="1825287" cy="91264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0" i="0" u="none" strike="noStrike" kern="1200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Педагогический совет</a:t>
          </a:r>
          <a:endParaRPr lang="ru-RU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19" y="3431107"/>
        <a:ext cx="1825287" cy="912643"/>
      </dsp:txXfrm>
    </dsp:sp>
    <dsp:sp modelId="{2AE3A25B-82AD-45B6-BB1E-9522EFE317A0}">
      <dsp:nvSpPr>
        <dsp:cNvPr id="0" name=""/>
        <dsp:cNvSpPr/>
      </dsp:nvSpPr>
      <dsp:spPr>
        <a:xfrm>
          <a:off x="2209016" y="3431107"/>
          <a:ext cx="1825287" cy="91264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0" i="0" u="none" strike="noStrike" kern="1200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Общее собрание трудового коллектива</a:t>
          </a:r>
          <a:endParaRPr lang="ru-RU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09016" y="3431107"/>
        <a:ext cx="1825287" cy="912643"/>
      </dsp:txXfrm>
    </dsp:sp>
    <dsp:sp modelId="{661EEF0E-7C98-41BF-837F-C64405C7A0D8}">
      <dsp:nvSpPr>
        <dsp:cNvPr id="0" name=""/>
        <dsp:cNvSpPr/>
      </dsp:nvSpPr>
      <dsp:spPr>
        <a:xfrm>
          <a:off x="1104717" y="4727061"/>
          <a:ext cx="1825287" cy="91264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Профсоюзный комитет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Председатель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Л.К. Закшева</a:t>
          </a:r>
          <a:endParaRPr lang="ru-RU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04717" y="4727061"/>
        <a:ext cx="1825287" cy="912643"/>
      </dsp:txXfrm>
    </dsp:sp>
    <dsp:sp modelId="{32464C02-69FB-4B1B-B2DE-8E678A33BC03}">
      <dsp:nvSpPr>
        <dsp:cNvPr id="0" name=""/>
        <dsp:cNvSpPr/>
      </dsp:nvSpPr>
      <dsp:spPr>
        <a:xfrm>
          <a:off x="4417613" y="3431107"/>
          <a:ext cx="1825287" cy="91264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0" i="0" u="none" strike="noStrike" kern="1200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Общее родительское 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собрание</a:t>
          </a:r>
          <a:endParaRPr lang="ru-RU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417613" y="3431107"/>
        <a:ext cx="1825287" cy="912643"/>
      </dsp:txXfrm>
    </dsp:sp>
    <dsp:sp modelId="{05E8C9A6-9CBF-4925-BFA6-E9B740F2710B}">
      <dsp:nvSpPr>
        <dsp:cNvPr id="0" name=""/>
        <dsp:cNvSpPr/>
      </dsp:nvSpPr>
      <dsp:spPr>
        <a:xfrm>
          <a:off x="3313315" y="4727061"/>
          <a:ext cx="1825287" cy="91264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0" i="0" u="none" strike="noStrike" kern="1200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Родительский комитет </a:t>
          </a:r>
          <a:endParaRPr lang="ru-RU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313315" y="4727061"/>
        <a:ext cx="1825287" cy="9126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7967</Words>
  <Characters>45418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2022-08-30T08:07:00Z</dcterms:created>
  <dcterms:modified xsi:type="dcterms:W3CDTF">2022-08-30T08:07:00Z</dcterms:modified>
</cp:coreProperties>
</file>